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B940" w14:textId="77777777" w:rsidR="00A44918" w:rsidRPr="00010569" w:rsidRDefault="00A44918" w:rsidP="00010569">
      <w:pPr>
        <w:pStyle w:val="PRtextwhite"/>
        <w:tabs>
          <w:tab w:val="right" w:pos="8789"/>
        </w:tabs>
        <w:spacing w:before="240"/>
        <w:rPr>
          <w:rFonts w:cs="Nestle Text TF AR Book"/>
          <w:b/>
          <w:bCs/>
          <w:sz w:val="48"/>
          <w:szCs w:val="52"/>
          <w:lang w:val="pl-PL"/>
        </w:rPr>
      </w:pPr>
      <w:bookmarkStart w:id="0" w:name="_Hlk66788547"/>
      <w:r w:rsidRPr="00010569">
        <w:rPr>
          <w:rFonts w:cs="Nestle Text TF AR Book"/>
          <w:b/>
          <w:bCs/>
          <w:sz w:val="48"/>
          <w:szCs w:val="52"/>
          <w:lang w:val="pl-PL"/>
        </w:rPr>
        <w:t>Informacja prasowa</w:t>
      </w:r>
    </w:p>
    <w:p w14:paraId="5B74FDA8" w14:textId="09D08911" w:rsidR="00C41190" w:rsidRPr="00CD15BE" w:rsidRDefault="00E60B3D" w:rsidP="00010569">
      <w:pPr>
        <w:pStyle w:val="PRtextwhite"/>
        <w:tabs>
          <w:tab w:val="right" w:pos="8789"/>
        </w:tabs>
        <w:rPr>
          <w:rFonts w:cs="Arial"/>
          <w:lang w:val="pl-PL"/>
        </w:rPr>
      </w:pPr>
      <w:r>
        <w:rPr>
          <w:rFonts w:cs="Arial"/>
          <w:lang w:val="pl-PL"/>
        </w:rPr>
        <w:t>Warszawa,</w:t>
      </w:r>
      <w:r w:rsidR="00FB349E">
        <w:rPr>
          <w:rFonts w:cs="Arial"/>
          <w:lang w:val="pl-PL"/>
        </w:rPr>
        <w:t xml:space="preserve"> 26</w:t>
      </w:r>
      <w:r w:rsidR="003E32EF">
        <w:rPr>
          <w:rFonts w:cs="Arial"/>
          <w:lang w:val="pl-PL"/>
        </w:rPr>
        <w:t xml:space="preserve"> </w:t>
      </w:r>
      <w:r w:rsidR="00312455">
        <w:rPr>
          <w:rFonts w:cs="Arial"/>
          <w:lang w:val="pl-PL"/>
        </w:rPr>
        <w:t>stycznia</w:t>
      </w:r>
      <w:r w:rsidRPr="00695484">
        <w:rPr>
          <w:rFonts w:cs="Arial"/>
          <w:lang w:val="pl-PL"/>
        </w:rPr>
        <w:t xml:space="preserve"> 202</w:t>
      </w:r>
      <w:r w:rsidR="00AB7C69">
        <w:rPr>
          <w:rFonts w:cs="Arial"/>
          <w:lang w:val="pl-PL"/>
        </w:rPr>
        <w:t>3</w:t>
      </w:r>
    </w:p>
    <w:p w14:paraId="3233F351" w14:textId="77777777" w:rsidR="00C41190" w:rsidRPr="00CD15B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CD15BE">
        <w:rPr>
          <w:rFonts w:cs="Arial"/>
          <w:lang w:val="pl-PL"/>
        </w:rPr>
        <w:tab/>
      </w:r>
    </w:p>
    <w:p w14:paraId="39F6C9FB" w14:textId="77777777" w:rsidR="00F40C28" w:rsidRPr="00CD15B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05BD0ABD" w14:textId="77777777" w:rsidR="000C68B9" w:rsidRDefault="003552F3" w:rsidP="0015356B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  <w:r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Drugie życie </w:t>
      </w:r>
      <w:r w:rsidR="00100734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odpadów</w:t>
      </w:r>
      <w:r w:rsidR="00237CCF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:</w:t>
      </w:r>
      <w:r w:rsidRPr="00100734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</w:t>
      </w:r>
    </w:p>
    <w:p w14:paraId="4BF8381F" w14:textId="58C49D75" w:rsidR="00E60B3D" w:rsidRPr="00FE7B4C" w:rsidRDefault="00292418" w:rsidP="0015356B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  <w:r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d</w:t>
      </w:r>
      <w:r w:rsidR="006E795B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ziałania </w:t>
      </w:r>
      <w:proofErr w:type="spellStart"/>
      <w:r w:rsidR="006E795B" w:rsidRPr="00100734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Nestlé</w:t>
      </w:r>
      <w:proofErr w:type="spellEnd"/>
      <w:r w:rsidR="006E795B" w:rsidRPr="00100734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Pols</w:t>
      </w:r>
      <w:r w:rsidR="006E795B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ka na rzecz recyklingu</w:t>
      </w:r>
    </w:p>
    <w:p w14:paraId="4F5E8686" w14:textId="77777777" w:rsidR="00E60B3D" w:rsidRPr="000D1A6D" w:rsidRDefault="00E60B3D" w:rsidP="00E60B3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3083B342" w14:textId="7693A6E7" w:rsidR="000D1A6D" w:rsidRPr="00100734" w:rsidRDefault="00FA1B09" w:rsidP="0037482D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</w:pP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W</w:t>
      </w:r>
      <w:r w:rsidR="00613E2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szystkie fabryki </w:t>
      </w:r>
      <w:proofErr w:type="spellStart"/>
      <w:r w:rsidR="00613E27" w:rsidRPr="0010073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Nestlé</w:t>
      </w:r>
      <w:proofErr w:type="spellEnd"/>
      <w:r w:rsidR="00613E27" w:rsidRPr="0010073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w Polsce </w:t>
      </w:r>
      <w:r w:rsidR="00613E2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są zero-waste: </w:t>
      </w:r>
      <w:r w:rsidR="00100734" w:rsidRPr="0010073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100 proc. </w:t>
      </w:r>
      <w:r w:rsidR="000C68B9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i</w:t>
      </w:r>
      <w:r w:rsidR="00613E2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ch </w:t>
      </w:r>
      <w:r w:rsidR="00100734" w:rsidRPr="0010073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odpadów trafia do odzysku</w:t>
      </w:r>
      <w:r w:rsidR="0010073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. </w:t>
      </w:r>
      <w:r w:rsidR="00474172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Równocześnie </w:t>
      </w:r>
      <w:r w:rsidR="0010073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marki</w:t>
      </w:r>
      <w:r w:rsidR="00474172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firmy oferują </w:t>
      </w:r>
      <w:r w:rsidR="00EC45DA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szereg produktów </w:t>
      </w:r>
      <w:r w:rsidR="00474172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w opakowaniach </w:t>
      </w:r>
      <w:r w:rsidR="00237CC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nadających się </w:t>
      </w:r>
      <w:r w:rsidR="00474172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do </w:t>
      </w:r>
      <w:r w:rsidR="00474172" w:rsidRPr="00474172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ponownego przetworzenia</w:t>
      </w:r>
      <w:r w:rsidR="00106F7A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, a także prowadzą </w:t>
      </w:r>
      <w:r w:rsidR="00974EB1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i</w:t>
      </w:r>
      <w:r w:rsidR="00106F7A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angażują się w inicjatywy na rzecz rozwoju recyklingu</w:t>
      </w:r>
      <w:r w:rsidR="00F04F70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.</w:t>
      </w:r>
    </w:p>
    <w:p w14:paraId="207AD012" w14:textId="77777777" w:rsidR="00025F09" w:rsidRDefault="00025F09" w:rsidP="0037482D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</w:pPr>
    </w:p>
    <w:p w14:paraId="6485426F" w14:textId="2E169453" w:rsidR="000C68B9" w:rsidRDefault="00025F09" w:rsidP="0037482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 w:rsidRPr="00025F0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Odpady z siedmiu zakładów </w:t>
      </w:r>
      <w:proofErr w:type="spellStart"/>
      <w:r w:rsidR="00237CCF" w:rsidRPr="00237CC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Nestlé</w:t>
      </w:r>
      <w:proofErr w:type="spellEnd"/>
      <w:r w:rsidR="00237CCF" w:rsidRPr="00237CC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8B26DE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–</w:t>
      </w:r>
      <w:r w:rsidR="00237CC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w</w:t>
      </w:r>
      <w:r w:rsidRPr="00025F0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237CCF" w:rsidRPr="004A079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Kaliszu, Kargowej</w:t>
      </w:r>
      <w:r w:rsidR="00237CC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</w:t>
      </w:r>
      <w:r w:rsidR="00237CCF" w:rsidRPr="004A079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Nałęczowie</w:t>
      </w:r>
      <w:r w:rsidR="00237CC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</w:t>
      </w:r>
      <w:r w:rsidR="00237CCF" w:rsidRPr="004A079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Nowej Wsi Wrocławskiej</w:t>
      </w:r>
      <w:r w:rsidR="00237CC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</w:t>
      </w:r>
      <w:r w:rsidR="00237CCF" w:rsidRPr="004A079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Rzeszowie</w:t>
      </w:r>
      <w:r w:rsidR="00891A4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 Lubiczu i</w:t>
      </w:r>
      <w:r w:rsidR="00237CC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237CCF" w:rsidRPr="004A079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Toruniu</w:t>
      </w:r>
      <w:r w:rsidR="00237CC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613E2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– w całości </w:t>
      </w:r>
      <w:r w:rsidR="00237CC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trafiają do</w:t>
      </w:r>
      <w:r w:rsidR="00237CCF" w:rsidRPr="004A079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0C68B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przetworzenia. Podlegają </w:t>
      </w:r>
      <w:r w:rsidRPr="00025F0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recykling</w:t>
      </w:r>
      <w:r w:rsidR="000C68B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owi</w:t>
      </w:r>
      <w:r w:rsidRPr="00025F0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 kompostowani</w:t>
      </w:r>
      <w:r w:rsidR="000C68B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u</w:t>
      </w:r>
      <w:r w:rsidR="00036A2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i</w:t>
      </w:r>
      <w:r w:rsidRPr="00025F0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0C68B9" w:rsidRPr="00025F0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regeneracji</w:t>
      </w:r>
      <w:r w:rsidR="000C68B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, </w:t>
      </w:r>
      <w:r w:rsidR="00036A2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trafiają do </w:t>
      </w:r>
      <w:r w:rsidR="000C68B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biogazowni</w:t>
      </w:r>
      <w:r w:rsidR="00036A2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 a także</w:t>
      </w:r>
      <w:r w:rsidR="00C3205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0C68B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są źródłem zielonej energii</w:t>
      </w:r>
      <w:r w:rsidRPr="00025F0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.</w:t>
      </w:r>
      <w:r w:rsidR="00613E2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</w:p>
    <w:p w14:paraId="620A753D" w14:textId="77777777" w:rsidR="000C68B9" w:rsidRDefault="000C68B9" w:rsidP="0037482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35BE51CA" w14:textId="0A93DFEC" w:rsidR="000D1A6D" w:rsidRDefault="00EC3579" w:rsidP="0037482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F</w:t>
      </w:r>
      <w:r w:rsidR="00613E2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irma</w:t>
      </w:r>
      <w:r w:rsidR="00EC45D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intensywnie</w:t>
      </w:r>
      <w:r w:rsidR="00613E2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działa </w:t>
      </w:r>
      <w:r w:rsidR="000C68B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na rzecz </w:t>
      </w:r>
      <w:r w:rsidR="00613E2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ograniczania i przetwarzania odpadów.</w:t>
      </w:r>
      <w:r w:rsidR="00EC45D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Nie tylko </w:t>
      </w:r>
      <w:r w:rsidR="0012413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podczas </w:t>
      </w:r>
      <w:r w:rsidR="00EC45D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produkcji, ale również</w:t>
      </w:r>
      <w:r w:rsidR="0012413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na kolejnych etapach – </w:t>
      </w:r>
      <w:r w:rsidR="006506E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kiedy</w:t>
      </w:r>
      <w:r w:rsidR="0012413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produkty </w:t>
      </w:r>
      <w:r w:rsidR="006506E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już </w:t>
      </w:r>
      <w:r w:rsidR="0012413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opuszczą fabrykę. </w:t>
      </w:r>
    </w:p>
    <w:p w14:paraId="1EA4879B" w14:textId="3717A85D" w:rsidR="00A80A8F" w:rsidRPr="00CE2EB5" w:rsidRDefault="00025F09" w:rsidP="00896A7A">
      <w:pPr>
        <w:jc w:val="both"/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- </w:t>
      </w:r>
      <w:r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Naszym głównym celem klimatycznym jest zmniejszenie emisji </w:t>
      </w:r>
      <w:r w:rsidR="00024073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CO2</w:t>
      </w:r>
      <w:r w:rsidR="00024073" w:rsidRPr="00CE2EB5" w:rsidDel="00024073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0C68B9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o połowę </w:t>
      </w:r>
      <w:r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do 2030 roku i osiągnięcie zerowej </w:t>
      </w:r>
      <w:r w:rsidR="00024073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emisji netto </w:t>
      </w:r>
      <w:r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do 2050 roku.</w:t>
      </w:r>
      <w:r w:rsidRPr="00CE2EB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– </w:t>
      </w:r>
      <w:r w:rsidRPr="00CB6A9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mówi Tomasz Korytkowski, dyrektor ds. komunikacji korporacyjnej, public </w:t>
      </w:r>
      <w:proofErr w:type="spellStart"/>
      <w:r w:rsidRPr="00CB6A9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affairs</w:t>
      </w:r>
      <w:proofErr w:type="spellEnd"/>
      <w:r w:rsidRPr="00CB6A9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i ESG </w:t>
      </w:r>
      <w:proofErr w:type="spellStart"/>
      <w:r w:rsidRPr="00CB6A9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Nestlé</w:t>
      </w:r>
      <w:proofErr w:type="spellEnd"/>
      <w:r w:rsidRPr="00CB6A9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Polska SA.</w:t>
      </w:r>
      <w:r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337AD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– </w:t>
      </w:r>
      <w:r w:rsidR="00613E27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S</w:t>
      </w:r>
      <w:r w:rsidR="00A80A8F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zczególną rolę przywiązuj</w:t>
      </w:r>
      <w:r w:rsidR="00613E27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emy</w:t>
      </w:r>
      <w:r w:rsidR="00A80A8F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do opakowań</w:t>
      </w:r>
      <w:r w:rsidR="006506E4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,</w:t>
      </w:r>
      <w:r w:rsidR="000C68B9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dążąc do tego, aby wszystkie nadawały się do recyklingu lub ponownego wykorzystania</w:t>
      </w:r>
      <w:r w:rsidR="00A80A8F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. </w:t>
      </w:r>
      <w:r w:rsidR="000C68B9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Dlatego </w:t>
      </w:r>
      <w:r w:rsidR="00F04F70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inwestujemy w</w:t>
      </w:r>
      <w:r w:rsidR="00A80A8F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EC45DA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innowacyjne rozwiązania</w:t>
      </w:r>
      <w:r w:rsidR="00237CCF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, o</w:t>
      </w:r>
      <w:r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granicz</w:t>
      </w:r>
      <w:r w:rsidR="00237CCF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amy</w:t>
      </w:r>
      <w:r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A80A8F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zawartość</w:t>
      </w:r>
      <w:r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tworzyw sztucznych</w:t>
      </w:r>
      <w:r w:rsidR="00237CCF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, </w:t>
      </w:r>
      <w:r w:rsidR="009456A9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szerzej wykorzystujemy plastik z recyklingu, </w:t>
      </w:r>
      <w:r w:rsidR="00A80A8F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rezygn</w:t>
      </w:r>
      <w:r w:rsidR="009456A9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ujemy</w:t>
      </w:r>
      <w:r w:rsidR="00A80A8F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z opakowań wielomateriałowych</w:t>
      </w:r>
      <w:r w:rsidR="00EC45DA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i</w:t>
      </w:r>
      <w:r w:rsidR="00A80A8F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popularyzujemy opakowania wielokrotnego użytku</w:t>
      </w:r>
      <w:r w:rsidR="009456A9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.</w:t>
      </w:r>
      <w:r w:rsidR="00613E27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</w:p>
    <w:p w14:paraId="61DB9D9F" w14:textId="28F2FD35" w:rsidR="00025F09" w:rsidRPr="009B4D25" w:rsidRDefault="00025F09" w:rsidP="00896A7A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1C0867A4" w14:textId="44888766" w:rsidR="00025F09" w:rsidRDefault="00237CCF" w:rsidP="009B4D2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Dziś marki </w:t>
      </w:r>
      <w:proofErr w:type="spellStart"/>
      <w:r w:rsidR="00C3205D" w:rsidRPr="00237CC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Nestlé</w:t>
      </w:r>
      <w:proofErr w:type="spellEnd"/>
      <w:r w:rsidR="00C3205D" w:rsidRPr="00237CC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oferują produkty w opakowaniach podlegających </w:t>
      </w:r>
      <w:r w:rsidR="000C68B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przetworzeniu</w:t>
      </w:r>
      <w:r w:rsidR="00613E2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i prowadzą w tym zakresie różnorodne inicjatywy</w:t>
      </w:r>
      <w:r w:rsidR="00C3205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. W Polsce są to m.in.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:</w:t>
      </w:r>
    </w:p>
    <w:p w14:paraId="754530CE" w14:textId="7A6E52C8" w:rsidR="00237CCF" w:rsidRDefault="00237CCF" w:rsidP="009B4D2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0A8DD652" w14:textId="787BE47B" w:rsidR="009140BE" w:rsidRPr="00292418" w:rsidRDefault="00613E27" w:rsidP="000B4BF8">
      <w:pPr>
        <w:pStyle w:val="Akapitzlist"/>
        <w:numPr>
          <w:ilvl w:val="0"/>
          <w:numId w:val="14"/>
        </w:num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  <w:proofErr w:type="spellStart"/>
      <w:r w:rsidRPr="00292418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>Nescafé</w:t>
      </w:r>
      <w:proofErr w:type="spellEnd"/>
      <w:r w:rsidRPr="00292418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 xml:space="preserve"> </w:t>
      </w:r>
      <w:r w:rsidR="009D2CEF" w:rsidRPr="00292418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>Dolce</w:t>
      </w:r>
      <w:r w:rsidR="00124137" w:rsidRPr="00292418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 xml:space="preserve"> </w:t>
      </w:r>
      <w:proofErr w:type="spellStart"/>
      <w:r w:rsidR="009D2CEF" w:rsidRPr="00292418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>Gusto</w:t>
      </w:r>
      <w:proofErr w:type="spellEnd"/>
      <w:r w:rsidR="009D2CEF" w:rsidRPr="00292418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 xml:space="preserve">, </w:t>
      </w:r>
      <w:proofErr w:type="spellStart"/>
      <w:r w:rsidR="009D2CEF" w:rsidRPr="00292418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>Nespresso</w:t>
      </w:r>
      <w:proofErr w:type="spellEnd"/>
      <w:r w:rsidRPr="00292418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 xml:space="preserve">, </w:t>
      </w:r>
      <w:proofErr w:type="spellStart"/>
      <w:r w:rsidRPr="00292418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>Starbucks</w:t>
      </w:r>
      <w:proofErr w:type="spellEnd"/>
      <w:r w:rsidR="009D2CEF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proofErr w:type="spellStart"/>
      <w:r w:rsidR="00663B0F" w:rsidRPr="00292418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>at</w:t>
      </w:r>
      <w:proofErr w:type="spellEnd"/>
      <w:r w:rsidR="00663B0F" w:rsidRPr="00292418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 xml:space="preserve"> </w:t>
      </w:r>
      <w:proofErr w:type="spellStart"/>
      <w:r w:rsidR="00663B0F" w:rsidRPr="00292418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>home</w:t>
      </w:r>
      <w:proofErr w:type="spellEnd"/>
      <w:r w:rsidR="00663B0F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9D2CEF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– </w:t>
      </w:r>
      <w:r w:rsidRPr="00292418">
        <w:rPr>
          <w:rFonts w:ascii="Nestle Text TF Book" w:eastAsiaTheme="minorEastAsia" w:hAnsi="Nestle Text TF Book" w:cstheme="minorHAnsi"/>
          <w:sz w:val="22"/>
          <w:szCs w:val="22"/>
        </w:rPr>
        <w:t>te</w:t>
      </w:r>
      <w:r w:rsidR="009D2CEF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 marki kaw</w:t>
      </w:r>
      <w:r w:rsidR="00C3205D" w:rsidRPr="00292418">
        <w:rPr>
          <w:rFonts w:ascii="Nestle Text TF Book" w:eastAsiaTheme="minorEastAsia" w:hAnsi="Nestle Text TF Book" w:cstheme="minorHAnsi"/>
          <w:sz w:val="22"/>
          <w:szCs w:val="22"/>
        </w:rPr>
        <w:t>, mające w ofercie produkty w kapsułkach,</w:t>
      </w:r>
      <w:r w:rsidR="009D2CEF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 wprowadziły programy recyklingowe. Klienci mogą oddać </w:t>
      </w:r>
      <w:r w:rsidR="00E44395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zużyte </w:t>
      </w:r>
      <w:r w:rsidR="000C68B9" w:rsidRPr="00292418">
        <w:rPr>
          <w:rFonts w:ascii="Nestle Text TF Book" w:eastAsiaTheme="minorEastAsia" w:hAnsi="Nestle Text TF Book" w:cstheme="minorHAnsi"/>
          <w:sz w:val="22"/>
          <w:szCs w:val="22"/>
        </w:rPr>
        <w:t>kapsułki</w:t>
      </w:r>
      <w:r w:rsidR="009D2CEF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896A7A" w:rsidRPr="00292418">
        <w:rPr>
          <w:rFonts w:ascii="Nestle Text TF Book" w:eastAsiaTheme="minorEastAsia" w:hAnsi="Nestle Text TF Book" w:cstheme="minorHAnsi"/>
          <w:sz w:val="22"/>
          <w:szCs w:val="22"/>
        </w:rPr>
        <w:t>na różne sposoby (np. w sklepach</w:t>
      </w:r>
      <w:r w:rsidR="00E44395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, </w:t>
      </w:r>
      <w:r w:rsidR="00896A7A" w:rsidRPr="00292418">
        <w:rPr>
          <w:rFonts w:ascii="Nestle Text TF Book" w:eastAsiaTheme="minorEastAsia" w:hAnsi="Nestle Text TF Book" w:cstheme="minorHAnsi"/>
          <w:sz w:val="22"/>
          <w:szCs w:val="22"/>
        </w:rPr>
        <w:t>firmowych butikach</w:t>
      </w:r>
      <w:r w:rsidR="00E44395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 czy</w:t>
      </w:r>
      <w:r w:rsidR="00896A7A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9D2CEF" w:rsidRPr="00292418">
        <w:rPr>
          <w:rFonts w:ascii="Nestle Text TF Book" w:eastAsiaTheme="minorEastAsia" w:hAnsi="Nestle Text TF Book" w:cstheme="minorHAnsi"/>
          <w:sz w:val="22"/>
          <w:szCs w:val="22"/>
        </w:rPr>
        <w:t>kurierowi przy odbiorze zamówienia</w:t>
      </w:r>
      <w:r w:rsidR="00896A7A" w:rsidRPr="00292418">
        <w:rPr>
          <w:rFonts w:ascii="Nestle Text TF Book" w:eastAsiaTheme="minorEastAsia" w:hAnsi="Nestle Text TF Book" w:cstheme="minorHAnsi"/>
          <w:sz w:val="22"/>
          <w:szCs w:val="22"/>
        </w:rPr>
        <w:t>)</w:t>
      </w:r>
      <w:r w:rsidR="009D2CEF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. </w:t>
      </w:r>
      <w:r w:rsidR="00896A7A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Zebrane kapsułki przekazywane są do zakładu, który je przetwarza. Kawa oddzielana jest od tworzywa, a każdy z surowców zostaje ponownie </w:t>
      </w:r>
      <w:r w:rsidR="005E0F55" w:rsidRPr="00292418">
        <w:rPr>
          <w:rFonts w:ascii="Nestle Text TF Book" w:eastAsiaTheme="minorEastAsia" w:hAnsi="Nestle Text TF Book" w:cstheme="minorHAnsi"/>
          <w:sz w:val="22"/>
          <w:szCs w:val="22"/>
        </w:rPr>
        <w:t>użyty</w:t>
      </w:r>
      <w:r w:rsidR="00896A7A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. Fusy trafiają do biogazowni i są </w:t>
      </w:r>
      <w:r w:rsidR="000C68B9" w:rsidRPr="00292418">
        <w:rPr>
          <w:rFonts w:ascii="Nestle Text TF Book" w:eastAsiaTheme="minorEastAsia" w:hAnsi="Nestle Text TF Book" w:cstheme="minorHAnsi"/>
          <w:sz w:val="22"/>
          <w:szCs w:val="22"/>
        </w:rPr>
        <w:t>wykorzystywane</w:t>
      </w:r>
      <w:r w:rsidR="00896A7A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 jako źródło zielonej energii lub jako kompost. Natomiast odzyskan</w:t>
      </w:r>
      <w:r w:rsidR="005E0F55" w:rsidRPr="00292418">
        <w:rPr>
          <w:rFonts w:ascii="Nestle Text TF Book" w:eastAsiaTheme="minorEastAsia" w:hAnsi="Nestle Text TF Book" w:cstheme="minorHAnsi"/>
          <w:sz w:val="22"/>
          <w:szCs w:val="22"/>
        </w:rPr>
        <w:t>y</w:t>
      </w:r>
      <w:r w:rsidR="00F04F70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5E0F55" w:rsidRPr="00292418">
        <w:rPr>
          <w:rFonts w:ascii="Nestle Text TF Book" w:eastAsiaTheme="minorEastAsia" w:hAnsi="Nestle Text TF Book" w:cstheme="minorHAnsi"/>
          <w:sz w:val="22"/>
          <w:szCs w:val="22"/>
        </w:rPr>
        <w:t>materiał</w:t>
      </w:r>
      <w:r w:rsidR="00896A7A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 służy do wytwarzania przedmiotów</w:t>
      </w:r>
      <w:r w:rsidR="00E44395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 z różnych kategorii</w:t>
      </w:r>
      <w:r w:rsidR="00896A7A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, </w:t>
      </w:r>
      <w:r w:rsidR="00E44395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w tym </w:t>
      </w:r>
      <w:r w:rsidR="000C68B9" w:rsidRPr="00292418">
        <w:rPr>
          <w:rFonts w:ascii="Nestle Text TF Book" w:eastAsiaTheme="minorEastAsia" w:hAnsi="Nestle Text TF Book" w:cstheme="minorHAnsi"/>
          <w:sz w:val="22"/>
          <w:szCs w:val="22"/>
        </w:rPr>
        <w:t>również</w:t>
      </w:r>
      <w:r w:rsidR="00896A7A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 kolejnych kapsułek</w:t>
      </w:r>
      <w:r w:rsidR="003F47E2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proofErr w:type="spellStart"/>
      <w:r w:rsidR="003F47E2" w:rsidRPr="00292418">
        <w:rPr>
          <w:rFonts w:ascii="Nestle Text TF Book" w:eastAsiaTheme="minorEastAsia" w:hAnsi="Nestle Text TF Book" w:cstheme="minorHAnsi"/>
          <w:sz w:val="22"/>
          <w:szCs w:val="22"/>
        </w:rPr>
        <w:t>Nespresso</w:t>
      </w:r>
      <w:proofErr w:type="spellEnd"/>
      <w:r w:rsidR="00663B0F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 czy </w:t>
      </w:r>
      <w:proofErr w:type="spellStart"/>
      <w:r w:rsidR="00663B0F" w:rsidRPr="00292418">
        <w:rPr>
          <w:rFonts w:ascii="Nestle Text TF Book" w:eastAsiaTheme="minorEastAsia" w:hAnsi="Nestle Text TF Book" w:cstheme="minorHAnsi"/>
          <w:sz w:val="22"/>
          <w:szCs w:val="22"/>
        </w:rPr>
        <w:t>Starbucks</w:t>
      </w:r>
      <w:proofErr w:type="spellEnd"/>
      <w:r w:rsidR="00663B0F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proofErr w:type="spellStart"/>
      <w:r w:rsidR="00663B0F" w:rsidRPr="00292418">
        <w:rPr>
          <w:rFonts w:ascii="Nestle Text TF Book" w:eastAsiaTheme="minorEastAsia" w:hAnsi="Nestle Text TF Book" w:cstheme="minorHAnsi"/>
          <w:sz w:val="22"/>
          <w:szCs w:val="22"/>
        </w:rPr>
        <w:t>at</w:t>
      </w:r>
      <w:proofErr w:type="spellEnd"/>
      <w:r w:rsidR="00663B0F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proofErr w:type="spellStart"/>
      <w:r w:rsidR="00663B0F" w:rsidRPr="00292418">
        <w:rPr>
          <w:rFonts w:ascii="Nestle Text TF Book" w:eastAsiaTheme="minorEastAsia" w:hAnsi="Nestle Text TF Book" w:cstheme="minorHAnsi"/>
          <w:sz w:val="22"/>
          <w:szCs w:val="22"/>
        </w:rPr>
        <w:t>home</w:t>
      </w:r>
      <w:proofErr w:type="spellEnd"/>
      <w:r w:rsidR="00896A7A" w:rsidRPr="00292418">
        <w:rPr>
          <w:rFonts w:ascii="Nestle Text TF Book" w:eastAsiaTheme="minorEastAsia" w:hAnsi="Nestle Text TF Book" w:cstheme="minorHAnsi"/>
          <w:sz w:val="22"/>
          <w:szCs w:val="22"/>
        </w:rPr>
        <w:t>.</w:t>
      </w:r>
      <w:r w:rsidR="00292418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9140BE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W przypadku </w:t>
      </w:r>
      <w:proofErr w:type="spellStart"/>
      <w:r w:rsidR="009140BE" w:rsidRPr="00292418">
        <w:rPr>
          <w:rFonts w:ascii="Nestle Text TF Book" w:eastAsiaTheme="minorEastAsia" w:hAnsi="Nestle Text TF Book" w:cstheme="minorHAnsi"/>
          <w:sz w:val="22"/>
          <w:szCs w:val="22"/>
        </w:rPr>
        <w:t>Nescafé</w:t>
      </w:r>
      <w:proofErr w:type="spellEnd"/>
      <w:r w:rsidR="009140BE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 Dolce </w:t>
      </w:r>
      <w:proofErr w:type="spellStart"/>
      <w:r w:rsidR="009140BE" w:rsidRPr="00292418">
        <w:rPr>
          <w:rFonts w:ascii="Nestle Text TF Book" w:eastAsiaTheme="minorEastAsia" w:hAnsi="Nestle Text TF Book" w:cstheme="minorHAnsi"/>
          <w:sz w:val="22"/>
          <w:szCs w:val="22"/>
        </w:rPr>
        <w:t>Gusto</w:t>
      </w:r>
      <w:proofErr w:type="spellEnd"/>
      <w:r w:rsidR="009140BE" w:rsidRPr="00292418">
        <w:rPr>
          <w:rFonts w:ascii="Nestle Text TF Book" w:eastAsiaTheme="minorEastAsia" w:hAnsi="Nestle Text TF Book" w:cstheme="minorHAnsi"/>
          <w:sz w:val="22"/>
          <w:szCs w:val="22"/>
        </w:rPr>
        <w:t xml:space="preserve"> w okresie styczeń-październik 2022 roku recyklingowi poddano ponad 20 ton kapsułek.</w:t>
      </w:r>
      <w:r w:rsidR="009140BE" w:rsidRPr="00292418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 xml:space="preserve"> </w:t>
      </w:r>
    </w:p>
    <w:p w14:paraId="6FCEC4B7" w14:textId="77777777" w:rsidR="00337AD3" w:rsidRDefault="00337AD3" w:rsidP="00337AD3">
      <w:pPr>
        <w:contextualSpacing/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52836CBD" w14:textId="0730C8A3" w:rsidR="00A80A8F" w:rsidRPr="006E5A4E" w:rsidRDefault="00237CCF" w:rsidP="00505A0F">
      <w:pPr>
        <w:pStyle w:val="Akapitzlist"/>
        <w:numPr>
          <w:ilvl w:val="0"/>
          <w:numId w:val="14"/>
        </w:num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  <w:r w:rsidRPr="006E5A4E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>Gerber</w:t>
      </w:r>
      <w:r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B36B65" w:rsidRPr="006E5A4E">
        <w:rPr>
          <w:rFonts w:ascii="Nestle Text TF Book" w:eastAsiaTheme="minorEastAsia" w:hAnsi="Nestle Text TF Book" w:cstheme="minorHAnsi"/>
          <w:sz w:val="22"/>
          <w:szCs w:val="22"/>
        </w:rPr>
        <w:t>–</w:t>
      </w:r>
      <w:r w:rsidR="009456A9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produkty żywnościowe dla</w:t>
      </w:r>
      <w:r w:rsidR="00A80A8F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najmłodszych </w:t>
      </w:r>
      <w:r w:rsidR="009456A9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dostępne są </w:t>
      </w:r>
      <w:r w:rsidR="009D2CEF" w:rsidRPr="006E5A4E">
        <w:rPr>
          <w:rFonts w:ascii="Nestle Text TF Book" w:eastAsiaTheme="minorEastAsia" w:hAnsi="Nestle Text TF Book" w:cstheme="minorHAnsi"/>
          <w:sz w:val="22"/>
          <w:szCs w:val="22"/>
        </w:rPr>
        <w:t>m.in.</w:t>
      </w:r>
      <w:r w:rsidR="009456A9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A80A8F" w:rsidRPr="006E5A4E">
        <w:rPr>
          <w:rFonts w:ascii="Nestle Text TF Book" w:eastAsiaTheme="minorEastAsia" w:hAnsi="Nestle Text TF Book" w:cstheme="minorHAnsi"/>
          <w:sz w:val="22"/>
          <w:szCs w:val="22"/>
        </w:rPr>
        <w:t>w s</w:t>
      </w:r>
      <w:r w:rsidR="00B36B65" w:rsidRPr="006E5A4E">
        <w:rPr>
          <w:rFonts w:ascii="Nestle Text TF Book" w:eastAsiaTheme="minorEastAsia" w:hAnsi="Nestle Text TF Book" w:cstheme="minorHAnsi"/>
          <w:sz w:val="22"/>
          <w:szCs w:val="22"/>
        </w:rPr>
        <w:t>zklan</w:t>
      </w:r>
      <w:r w:rsidR="00A80A8F" w:rsidRPr="006E5A4E">
        <w:rPr>
          <w:rFonts w:ascii="Nestle Text TF Book" w:eastAsiaTheme="minorEastAsia" w:hAnsi="Nestle Text TF Book" w:cstheme="minorHAnsi"/>
          <w:sz w:val="22"/>
          <w:szCs w:val="22"/>
        </w:rPr>
        <w:t>ych</w:t>
      </w:r>
      <w:r w:rsidR="00B36B65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słoiczk</w:t>
      </w:r>
      <w:r w:rsidR="00A80A8F" w:rsidRPr="006E5A4E">
        <w:rPr>
          <w:rFonts w:ascii="Nestle Text TF Book" w:eastAsiaTheme="minorEastAsia" w:hAnsi="Nestle Text TF Book" w:cstheme="minorHAnsi"/>
          <w:sz w:val="22"/>
          <w:szCs w:val="22"/>
        </w:rPr>
        <w:t>ach</w:t>
      </w:r>
      <w:r w:rsidR="00B36B65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i butelk</w:t>
      </w:r>
      <w:r w:rsidR="00A80A8F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ach, które </w:t>
      </w:r>
      <w:r w:rsidR="00B36B65" w:rsidRPr="006E5A4E">
        <w:rPr>
          <w:rFonts w:ascii="Nestle Text TF Book" w:eastAsiaTheme="minorEastAsia" w:hAnsi="Nestle Text TF Book" w:cstheme="minorHAnsi"/>
          <w:sz w:val="22"/>
          <w:szCs w:val="22"/>
        </w:rPr>
        <w:t>w 100% nadają się do recyklingu</w:t>
      </w:r>
      <w:r w:rsidR="00613E27" w:rsidRPr="006E5A4E">
        <w:rPr>
          <w:rFonts w:ascii="Nestle Text TF Book" w:eastAsiaTheme="minorEastAsia" w:hAnsi="Nestle Text TF Book" w:cstheme="minorHAnsi"/>
          <w:sz w:val="22"/>
          <w:szCs w:val="22"/>
        </w:rPr>
        <w:t>.</w:t>
      </w:r>
      <w:r w:rsidR="00B36B65" w:rsidRPr="006E5A4E">
        <w:rPr>
          <w:rFonts w:ascii="Nestle Text TF Book" w:eastAsiaTheme="minorEastAsia" w:hAnsi="Nestle Text TF Book" w:cstheme="minorHAnsi"/>
          <w:sz w:val="22"/>
          <w:szCs w:val="22"/>
        </w:rPr>
        <w:t> </w:t>
      </w:r>
      <w:r w:rsidR="00505A0F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Dodatkowo, marka pracuje nad tym, aby do końca 2023 roku </w:t>
      </w:r>
      <w:r w:rsidR="00A11389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także tubki </w:t>
      </w:r>
      <w:r w:rsidR="004D32E7" w:rsidRPr="006E5A4E">
        <w:rPr>
          <w:rFonts w:ascii="Nestle Text TF Book" w:eastAsiaTheme="minorEastAsia" w:hAnsi="Nestle Text TF Book" w:cstheme="minorHAnsi"/>
          <w:sz w:val="22"/>
          <w:szCs w:val="22"/>
        </w:rPr>
        <w:t>były zaprojektowane</w:t>
      </w:r>
      <w:r w:rsidR="00A11389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do recyklingu</w:t>
      </w:r>
      <w:r w:rsidR="00385F5B" w:rsidRPr="006E5A4E">
        <w:rPr>
          <w:rFonts w:ascii="Nestle Text TF Book" w:eastAsiaTheme="minorEastAsia" w:hAnsi="Nestle Text TF Book" w:cstheme="minorHAnsi"/>
          <w:sz w:val="22"/>
          <w:szCs w:val="22"/>
        </w:rPr>
        <w:t>.</w:t>
      </w:r>
      <w:r w:rsidR="00505A0F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A11389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Obecnie </w:t>
      </w:r>
      <w:r w:rsidR="006C5AEA" w:rsidRPr="006E5A4E">
        <w:rPr>
          <w:rFonts w:ascii="Nestle Text TF Book" w:eastAsiaTheme="minorEastAsia" w:hAnsi="Nestle Text TF Book" w:cstheme="minorHAnsi"/>
          <w:sz w:val="22"/>
          <w:szCs w:val="22"/>
        </w:rPr>
        <w:t>zmieniono już</w:t>
      </w:r>
      <w:r w:rsidR="00385F5B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ich</w:t>
      </w:r>
      <w:r w:rsidR="006C5AEA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A11389" w:rsidRPr="006E5A4E">
        <w:rPr>
          <w:rFonts w:ascii="Nestle Text TF Book" w:eastAsiaTheme="minorEastAsia" w:hAnsi="Nestle Text TF Book" w:cstheme="minorHAnsi"/>
          <w:sz w:val="22"/>
          <w:szCs w:val="22"/>
        </w:rPr>
        <w:t>nakrętki</w:t>
      </w:r>
      <w:r w:rsidR="00385F5B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A11389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– z kolorowych na bezbarwne, które </w:t>
      </w:r>
      <w:r w:rsidR="00385F5B" w:rsidRPr="006E5A4E">
        <w:rPr>
          <w:rFonts w:ascii="Nestle Text TF Book" w:eastAsiaTheme="minorEastAsia" w:hAnsi="Nestle Text TF Book" w:cstheme="minorHAnsi"/>
          <w:sz w:val="22"/>
          <w:szCs w:val="22"/>
        </w:rPr>
        <w:t>znacznie łatwiej poddać recykling</w:t>
      </w:r>
      <w:r w:rsidR="00A9451E" w:rsidRPr="006E5A4E">
        <w:rPr>
          <w:rFonts w:ascii="Nestle Text TF Book" w:eastAsiaTheme="minorEastAsia" w:hAnsi="Nestle Text TF Book" w:cstheme="minorHAnsi"/>
          <w:sz w:val="22"/>
          <w:szCs w:val="22"/>
        </w:rPr>
        <w:t>owi</w:t>
      </w:r>
      <w:r w:rsidR="00385F5B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. </w:t>
      </w:r>
    </w:p>
    <w:p w14:paraId="211FF880" w14:textId="77777777" w:rsidR="006506E4" w:rsidRPr="00A07AB3" w:rsidRDefault="006506E4" w:rsidP="00337AD3">
      <w:pPr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42325CD4" w14:textId="4604447D" w:rsidR="006506E4" w:rsidRPr="006E5A4E" w:rsidRDefault="006506E4" w:rsidP="001D13A9">
      <w:pPr>
        <w:pStyle w:val="Akapitzlist"/>
        <w:numPr>
          <w:ilvl w:val="0"/>
          <w:numId w:val="14"/>
        </w:num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  <w:r w:rsidRPr="006E5A4E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>NAN 2</w:t>
      </w:r>
      <w:r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– to marka produktów dla niemowląt i małych dzieci, która wykorzystuje wieczka i miarki wykonane </w:t>
      </w:r>
      <w:r w:rsidR="007F5F58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w 66% z odnawialnych surowców roślinnych. </w:t>
      </w:r>
      <w:r w:rsidR="00926CDE" w:rsidRPr="006E5A4E">
        <w:rPr>
          <w:rFonts w:ascii="Nestle Text TF Book" w:eastAsiaTheme="minorEastAsia" w:hAnsi="Nestle Text TF Book" w:cstheme="minorHAnsi"/>
          <w:sz w:val="22"/>
          <w:szCs w:val="22"/>
        </w:rPr>
        <w:t>Oprócz tego, wszystkie puszki mlek NAN 2</w:t>
      </w:r>
      <w:r w:rsidR="007F5F58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w 100%</w:t>
      </w:r>
      <w:r w:rsidR="00926CDE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nadają się do recyklingu.</w:t>
      </w:r>
    </w:p>
    <w:p w14:paraId="06D8F65C" w14:textId="77777777" w:rsidR="00A80A8F" w:rsidRPr="006E5A4E" w:rsidRDefault="00A80A8F" w:rsidP="007C3D0F">
      <w:pPr>
        <w:ind w:left="426"/>
        <w:contextualSpacing/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2C17412D" w14:textId="371B856A" w:rsidR="00CE2EB5" w:rsidRPr="0016601A" w:rsidRDefault="00A80A8F" w:rsidP="0016601A">
      <w:pPr>
        <w:pStyle w:val="Akapitzlist"/>
        <w:numPr>
          <w:ilvl w:val="0"/>
          <w:numId w:val="14"/>
        </w:num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  <w:r w:rsidRPr="00CE2EB5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>Nałęczowianka</w:t>
      </w:r>
      <w:r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 – </w:t>
      </w:r>
      <w:r w:rsidR="00C3205D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aż </w:t>
      </w:r>
      <w:r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pięć formatów niegazowanej naturalnej wody mineralnej dostępnych </w:t>
      </w:r>
      <w:r w:rsidR="009456A9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jest </w:t>
      </w:r>
      <w:r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w butelkach wykonanych w 50% z przetworzonego plastiku (tzw. </w:t>
      </w:r>
      <w:proofErr w:type="spellStart"/>
      <w:r w:rsidRPr="00CE2EB5">
        <w:rPr>
          <w:rFonts w:ascii="Nestle Text TF Book" w:eastAsiaTheme="minorEastAsia" w:hAnsi="Nestle Text TF Book" w:cstheme="minorHAnsi"/>
          <w:sz w:val="22"/>
          <w:szCs w:val="22"/>
        </w:rPr>
        <w:t>rPET</w:t>
      </w:r>
      <w:proofErr w:type="spellEnd"/>
      <w:r w:rsidRPr="00CE2EB5">
        <w:rPr>
          <w:rFonts w:ascii="Nestle Text TF Book" w:eastAsiaTheme="minorEastAsia" w:hAnsi="Nestle Text TF Book" w:cstheme="minorHAnsi"/>
          <w:sz w:val="22"/>
          <w:szCs w:val="22"/>
        </w:rPr>
        <w:t>)</w:t>
      </w:r>
      <w:r w:rsidR="00613E27" w:rsidRPr="00CE2EB5">
        <w:rPr>
          <w:rFonts w:ascii="Nestle Text TF Book" w:eastAsiaTheme="minorEastAsia" w:hAnsi="Nestle Text TF Book" w:cstheme="minorHAnsi"/>
          <w:sz w:val="22"/>
          <w:szCs w:val="22"/>
        </w:rPr>
        <w:t>.</w:t>
      </w:r>
      <w:r w:rsidR="00BB0D74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 Natomiast </w:t>
      </w:r>
      <w:r w:rsidR="00505A0F" w:rsidRPr="00CE2EB5">
        <w:rPr>
          <w:rFonts w:ascii="Nestle Text TF Book" w:eastAsiaTheme="minorEastAsia" w:hAnsi="Nestle Text TF Book" w:cstheme="minorHAnsi"/>
          <w:sz w:val="22"/>
          <w:szCs w:val="22"/>
        </w:rPr>
        <w:t>w przypadku</w:t>
      </w:r>
      <w:r w:rsidR="00BB0D74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proofErr w:type="spellStart"/>
      <w:r w:rsidR="006C5AEA" w:rsidRPr="00CE2EB5">
        <w:rPr>
          <w:rFonts w:ascii="Nestle Text TF Book" w:eastAsiaTheme="minorEastAsia" w:hAnsi="Nestle Text TF Book" w:cstheme="minorHAnsi"/>
          <w:sz w:val="22"/>
          <w:szCs w:val="22"/>
        </w:rPr>
        <w:t>Nał</w:t>
      </w:r>
      <w:proofErr w:type="spellEnd"/>
      <w:r w:rsidR="006C5AEA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+, czyli </w:t>
      </w:r>
      <w:r w:rsidR="00BB0D74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linii </w:t>
      </w:r>
      <w:r w:rsidR="00505A0F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napojów </w:t>
      </w:r>
      <w:r w:rsidR="00874931" w:rsidRPr="00CE2EB5">
        <w:rPr>
          <w:rFonts w:ascii="Nestle Text TF Book" w:eastAsiaTheme="minorEastAsia" w:hAnsi="Nestle Text TF Book" w:cstheme="minorHAnsi"/>
          <w:sz w:val="22"/>
          <w:szCs w:val="22"/>
        </w:rPr>
        <w:t>funkcjonalnych</w:t>
      </w:r>
      <w:r w:rsidR="006C5AEA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, </w:t>
      </w:r>
      <w:r w:rsidR="00505A0F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wszystkie produkty są dostępne w opakowaniach 100% </w:t>
      </w:r>
      <w:proofErr w:type="spellStart"/>
      <w:r w:rsidR="00505A0F" w:rsidRPr="00CE2EB5">
        <w:rPr>
          <w:rFonts w:ascii="Nestle Text TF Book" w:eastAsiaTheme="minorEastAsia" w:hAnsi="Nestle Text TF Book" w:cstheme="minorHAnsi"/>
          <w:sz w:val="22"/>
          <w:szCs w:val="22"/>
        </w:rPr>
        <w:t>rPET</w:t>
      </w:r>
      <w:proofErr w:type="spellEnd"/>
      <w:r w:rsidR="00505A0F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, </w:t>
      </w:r>
      <w:r w:rsidR="006C5AEA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co oznacza, że </w:t>
      </w:r>
      <w:r w:rsidR="00CE2EB5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są wykonane </w:t>
      </w:r>
      <w:r w:rsidR="007F5F58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w 100% z materiału odzyskanego </w:t>
      </w:r>
      <w:r w:rsidR="00CE2EB5" w:rsidRPr="00CE2EB5">
        <w:rPr>
          <w:rFonts w:ascii="Nestle Text TF Book" w:eastAsiaTheme="minorEastAsia" w:hAnsi="Nestle Text TF Book" w:cstheme="minorHAnsi"/>
          <w:sz w:val="22"/>
          <w:szCs w:val="22"/>
        </w:rPr>
        <w:t>w wyniku</w:t>
      </w:r>
      <w:r w:rsidR="006C5AEA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505A0F" w:rsidRPr="00CE2EB5">
        <w:rPr>
          <w:rFonts w:ascii="Nestle Text TF Book" w:eastAsiaTheme="minorEastAsia" w:hAnsi="Nestle Text TF Book" w:cstheme="minorHAnsi"/>
          <w:sz w:val="22"/>
          <w:szCs w:val="22"/>
        </w:rPr>
        <w:t>recyklingu.</w:t>
      </w:r>
      <w:r w:rsidR="00CE2EB5" w:rsidRPr="00CE2EB5">
        <w:rPr>
          <w:rFonts w:ascii="Nestle Text TF Book" w:hAnsi="Nestle Text TF Book"/>
        </w:rPr>
        <w:t xml:space="preserve"> </w:t>
      </w:r>
    </w:p>
    <w:p w14:paraId="32D18CE7" w14:textId="77777777" w:rsidR="00CE2EB5" w:rsidRPr="00CE2EB5" w:rsidRDefault="00CE2EB5" w:rsidP="00CE2EB5">
      <w:pPr>
        <w:pStyle w:val="Akapitzlist"/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</w:p>
    <w:p w14:paraId="78A13DA8" w14:textId="690809F0" w:rsidR="00237CCF" w:rsidRPr="00CC4BAE" w:rsidRDefault="00A80A8F" w:rsidP="001D13A9">
      <w:pPr>
        <w:pStyle w:val="Akapitzlist"/>
        <w:numPr>
          <w:ilvl w:val="0"/>
          <w:numId w:val="14"/>
        </w:num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  <w:proofErr w:type="spellStart"/>
      <w:r w:rsidRPr="00CC4BAE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>Smarties</w:t>
      </w:r>
      <w:proofErr w:type="spellEnd"/>
      <w:r w:rsidR="009456A9" w:rsidRPr="00CC4BAE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C3205D" w:rsidRPr="00CC4BAE">
        <w:rPr>
          <w:rFonts w:ascii="Nestle Text TF Book" w:eastAsiaTheme="minorEastAsia" w:hAnsi="Nestle Text TF Book" w:cstheme="minorHAnsi"/>
          <w:sz w:val="22"/>
          <w:szCs w:val="22"/>
        </w:rPr>
        <w:t>–</w:t>
      </w:r>
      <w:r w:rsidRPr="00CC4BAE">
        <w:rPr>
          <w:rFonts w:ascii="Nestle Text TF Book" w:eastAsiaTheme="minorEastAsia" w:hAnsi="Nestle Text TF Book" w:cstheme="minorHAnsi"/>
          <w:sz w:val="22"/>
          <w:szCs w:val="22"/>
        </w:rPr>
        <w:t xml:space="preserve"> czekoladow</w:t>
      </w:r>
      <w:r w:rsidR="009456A9" w:rsidRPr="00CC4BAE">
        <w:rPr>
          <w:rFonts w:ascii="Nestle Text TF Book" w:eastAsiaTheme="minorEastAsia" w:hAnsi="Nestle Text TF Book" w:cstheme="minorHAnsi"/>
          <w:sz w:val="22"/>
          <w:szCs w:val="22"/>
        </w:rPr>
        <w:t>e</w:t>
      </w:r>
      <w:r w:rsidRPr="00CC4BAE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9D2CEF" w:rsidRPr="00CC4BAE">
        <w:rPr>
          <w:rFonts w:ascii="Nestle Text TF Book" w:eastAsiaTheme="minorEastAsia" w:hAnsi="Nestle Text TF Book" w:cstheme="minorHAnsi"/>
          <w:sz w:val="22"/>
          <w:szCs w:val="22"/>
        </w:rPr>
        <w:t>draże pokryte</w:t>
      </w:r>
      <w:r w:rsidRPr="00CC4BAE">
        <w:rPr>
          <w:rFonts w:ascii="Nestle Text TF Book" w:eastAsiaTheme="minorEastAsia" w:hAnsi="Nestle Text TF Book" w:cstheme="minorHAnsi"/>
          <w:sz w:val="22"/>
          <w:szCs w:val="22"/>
        </w:rPr>
        <w:t xml:space="preserve"> kolorowym lukrem</w:t>
      </w:r>
      <w:r w:rsidR="009456A9" w:rsidRPr="00CC4BAE">
        <w:rPr>
          <w:rFonts w:ascii="Nestle Text TF Book" w:eastAsiaTheme="minorEastAsia" w:hAnsi="Nestle Text TF Book" w:cstheme="minorHAnsi"/>
          <w:sz w:val="22"/>
          <w:szCs w:val="22"/>
        </w:rPr>
        <w:t xml:space="preserve"> dostępne są w papierowych opakowaniach</w:t>
      </w:r>
      <w:r w:rsidR="000C68B9" w:rsidRPr="00CC4BAE">
        <w:rPr>
          <w:rFonts w:ascii="Nestle Text TF Book" w:eastAsiaTheme="minorEastAsia" w:hAnsi="Nestle Text TF Book" w:cstheme="minorHAnsi"/>
          <w:sz w:val="22"/>
          <w:szCs w:val="22"/>
        </w:rPr>
        <w:t xml:space="preserve">. </w:t>
      </w:r>
      <w:proofErr w:type="spellStart"/>
      <w:r w:rsidR="00A432E5" w:rsidRPr="00CC4BAE">
        <w:rPr>
          <w:rFonts w:ascii="Nestle Text TF Book" w:eastAsiaTheme="minorEastAsia" w:hAnsi="Nestle Text TF Book" w:cstheme="minorHAnsi"/>
          <w:sz w:val="22"/>
          <w:szCs w:val="22"/>
        </w:rPr>
        <w:t>Smarties</w:t>
      </w:r>
      <w:proofErr w:type="spellEnd"/>
      <w:r w:rsidR="00A432E5" w:rsidRPr="00CC4BAE">
        <w:rPr>
          <w:rFonts w:ascii="Nestle Text TF Book" w:eastAsiaTheme="minorEastAsia" w:hAnsi="Nestle Text TF Book" w:cstheme="minorHAnsi"/>
          <w:sz w:val="22"/>
          <w:szCs w:val="22"/>
        </w:rPr>
        <w:t xml:space="preserve"> to</w:t>
      </w:r>
      <w:r w:rsidR="009456A9" w:rsidRPr="00CC4BAE">
        <w:rPr>
          <w:rFonts w:ascii="Nestle Text TF Book" w:eastAsiaTheme="minorEastAsia" w:hAnsi="Nestle Text TF Book" w:cstheme="minorHAnsi"/>
          <w:sz w:val="22"/>
          <w:szCs w:val="22"/>
        </w:rPr>
        <w:t xml:space="preserve"> pierwsza </w:t>
      </w:r>
      <w:r w:rsidR="00237CCF" w:rsidRPr="00CC4BAE">
        <w:rPr>
          <w:rFonts w:ascii="Nestle Text TF Book" w:eastAsiaTheme="minorEastAsia" w:hAnsi="Nestle Text TF Book" w:cstheme="minorHAnsi"/>
          <w:sz w:val="22"/>
          <w:szCs w:val="22"/>
        </w:rPr>
        <w:t>globalna marka słodyczy</w:t>
      </w:r>
      <w:r w:rsidR="00A432E5" w:rsidRPr="00CC4BAE">
        <w:rPr>
          <w:rFonts w:ascii="Nestle Text TF Book" w:eastAsiaTheme="minorEastAsia" w:hAnsi="Nestle Text TF Book" w:cstheme="minorHAnsi"/>
          <w:sz w:val="22"/>
          <w:szCs w:val="22"/>
        </w:rPr>
        <w:t xml:space="preserve">, która </w:t>
      </w:r>
      <w:r w:rsidR="009456A9" w:rsidRPr="00CC4BAE">
        <w:rPr>
          <w:rFonts w:ascii="Nestle Text TF Book" w:eastAsiaTheme="minorEastAsia" w:hAnsi="Nestle Text TF Book" w:cstheme="minorHAnsi"/>
          <w:sz w:val="22"/>
          <w:szCs w:val="22"/>
        </w:rPr>
        <w:t xml:space="preserve">zdecydowała się </w:t>
      </w:r>
      <w:r w:rsidR="00A432E5" w:rsidRPr="00CC4BAE">
        <w:rPr>
          <w:rFonts w:ascii="Nestle Text TF Book" w:eastAsiaTheme="minorEastAsia" w:hAnsi="Nestle Text TF Book" w:cstheme="minorHAnsi"/>
          <w:sz w:val="22"/>
          <w:szCs w:val="22"/>
        </w:rPr>
        <w:t>na takie</w:t>
      </w:r>
      <w:r w:rsidR="009456A9" w:rsidRPr="00CC4BAE">
        <w:rPr>
          <w:rFonts w:ascii="Nestle Text TF Book" w:eastAsiaTheme="minorEastAsia" w:hAnsi="Nestle Text TF Book" w:cstheme="minorHAnsi"/>
          <w:sz w:val="22"/>
          <w:szCs w:val="22"/>
        </w:rPr>
        <w:t xml:space="preserve"> rozwiązanie</w:t>
      </w:r>
      <w:r w:rsidR="009D2CEF" w:rsidRPr="00CC4BAE">
        <w:rPr>
          <w:rFonts w:ascii="Nestle Text TF Book" w:eastAsiaTheme="minorEastAsia" w:hAnsi="Nestle Text TF Book" w:cstheme="minorHAnsi"/>
          <w:sz w:val="22"/>
          <w:szCs w:val="22"/>
        </w:rPr>
        <w:t>.</w:t>
      </w:r>
    </w:p>
    <w:p w14:paraId="68BD7CBA" w14:textId="6C2848E6" w:rsidR="00896A7A" w:rsidRPr="009B4D25" w:rsidRDefault="00896A7A" w:rsidP="007C3D0F">
      <w:pPr>
        <w:contextualSpacing/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60818DC6" w14:textId="5024A43E" w:rsidR="00896A7A" w:rsidRDefault="00896A7A" w:rsidP="00896A7A">
      <w:pPr>
        <w:contextualSpacing/>
        <w:rPr>
          <w:sz w:val="22"/>
          <w:szCs w:val="22"/>
          <w:lang w:val="pl-PL"/>
        </w:rPr>
      </w:pPr>
    </w:p>
    <w:p w14:paraId="28BDB5BE" w14:textId="07FDD02B" w:rsidR="009B4D25" w:rsidRPr="009B4D25" w:rsidRDefault="006506E4" w:rsidP="009B4D25">
      <w:pPr>
        <w:contextualSpacing/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Razem możemy więcej</w:t>
      </w:r>
    </w:p>
    <w:p w14:paraId="4866ECAC" w14:textId="77777777" w:rsidR="00896A7A" w:rsidRDefault="00896A7A" w:rsidP="00896A7A">
      <w:pPr>
        <w:pStyle w:val="Akapitzlist"/>
        <w:rPr>
          <w:sz w:val="22"/>
          <w:szCs w:val="22"/>
        </w:rPr>
      </w:pPr>
    </w:p>
    <w:p w14:paraId="716B7F20" w14:textId="1FC603FE" w:rsidR="009B4D25" w:rsidRPr="00CE2EB5" w:rsidRDefault="009B4D25" w:rsidP="009B4D25">
      <w:pPr>
        <w:jc w:val="both"/>
        <w:rPr>
          <w:rFonts w:ascii="Nestle Text TF AR Book" w:eastAsia="Nestle Text TF AR Book" w:hAnsi="Nestle Text TF AR Book" w:cs="Nestle Text TF AR Book"/>
          <w:sz w:val="22"/>
          <w:szCs w:val="22"/>
          <w:lang w:val="pl-PL" w:eastAsia="pl-PL"/>
        </w:rPr>
      </w:pPr>
      <w:r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–</w:t>
      </w:r>
      <w:r w:rsidRPr="00CE2EB5">
        <w:rPr>
          <w:rFonts w:ascii="Nestle Text TF Book" w:eastAsiaTheme="minorEastAsia" w:hAnsi="Nestle Text TF Book" w:cstheme="minorHAnsi"/>
          <w:b/>
          <w:bCs/>
          <w:i/>
          <w:iCs/>
          <w:sz w:val="22"/>
          <w:szCs w:val="22"/>
          <w:lang w:val="pl-PL"/>
        </w:rPr>
        <w:t xml:space="preserve"> </w:t>
      </w:r>
      <w:r w:rsidRPr="00CB6A9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Prowadzimy szereg działań zarówno w ramach własnych procesów, jak i </w:t>
      </w:r>
      <w:r w:rsidR="003B736D" w:rsidRPr="00CB6A9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szerszej </w:t>
      </w:r>
      <w:r w:rsidRPr="00CB6A9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współpracy</w:t>
      </w:r>
      <w:r w:rsidR="00613E27" w:rsidRPr="00CB6A9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. Pomysły na efektywny recykling </w:t>
      </w:r>
      <w:r w:rsidR="00106F7A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realizujemy także</w:t>
      </w:r>
      <w:r w:rsidR="00106F7A" w:rsidRPr="00CB6A9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 </w:t>
      </w:r>
      <w:r w:rsidR="00613E27" w:rsidRPr="00CB6A9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z naszymi partnerami z inicjatyw branżowych</w:t>
      </w:r>
      <w:r w:rsidR="00613E2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– mówi Tomasz Korytkowski – </w:t>
      </w:r>
      <w:r w:rsidRPr="00CB6A9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Przykładem </w:t>
      </w:r>
      <w:r w:rsidR="00A432E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są</w:t>
      </w:r>
      <w:r w:rsidRPr="00CB6A9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 </w:t>
      </w:r>
      <w:proofErr w:type="spellStart"/>
      <w:r w:rsidRPr="00CB6A9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Re</w:t>
      </w:r>
      <w:r w:rsidR="00613E27" w:rsidRPr="00CB6A9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Fl</w:t>
      </w:r>
      <w:r w:rsidRPr="00CB6A9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ex</w:t>
      </w:r>
      <w:proofErr w:type="spellEnd"/>
      <w:r w:rsidRPr="00CB6A9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 oraz Polski Pakt Plastikowy</w:t>
      </w:r>
      <w:r w:rsidR="004154D0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, które t</w:t>
      </w:r>
      <w:r w:rsidRPr="00CB6A9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worzymy </w:t>
      </w:r>
      <w:r w:rsidRPr="00CE2EB5">
        <w:rPr>
          <w:rFonts w:ascii="Nestle Text TF AR Book" w:eastAsia="Nestle Text TF AR Book" w:hAnsi="Nestle Text TF AR Book" w:cs="Nestle Text TF AR Book"/>
          <w:i/>
          <w:iCs/>
          <w:sz w:val="22"/>
          <w:szCs w:val="22"/>
          <w:lang w:val="pl-PL" w:eastAsia="pl-PL"/>
        </w:rPr>
        <w:t>z firmami i organizacjami związanymi z łańcuchem wartości tworzyw sztucznych. Naszym wspólnym celem jest zamknięcie obiegu plastiku w Polsce</w:t>
      </w:r>
      <w:r w:rsidRPr="00CE2EB5">
        <w:rPr>
          <w:rFonts w:ascii="Nestle Text TF AR Book" w:eastAsia="Nestle Text TF AR Book" w:hAnsi="Nestle Text TF AR Book" w:cs="Nestle Text TF AR Book"/>
          <w:sz w:val="22"/>
          <w:szCs w:val="22"/>
          <w:lang w:val="pl-PL" w:eastAsia="pl-PL"/>
        </w:rPr>
        <w:t xml:space="preserve">. </w:t>
      </w:r>
    </w:p>
    <w:p w14:paraId="4C909FAA" w14:textId="43F8DECB" w:rsidR="009B4D25" w:rsidRDefault="009B4D25" w:rsidP="003552F3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7123D8D8" w14:textId="471433F4" w:rsidR="003552F3" w:rsidRDefault="009B4D25" w:rsidP="003552F3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Program </w:t>
      </w:r>
      <w:proofErr w:type="spellStart"/>
      <w:r w:rsidR="003552F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ReFlex</w:t>
      </w:r>
      <w:proofErr w:type="spellEnd"/>
      <w:r w:rsidR="00E54A3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3552F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ma na celu</w:t>
      </w:r>
      <w:r w:rsidR="003552F3" w:rsidRPr="003A7966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zwiększenie zbiórki i recyklingu odpadów </w:t>
      </w:r>
      <w:r w:rsidR="00CF29F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opakowaniowych </w:t>
      </w:r>
      <w:r w:rsidR="00E54A3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z </w:t>
      </w:r>
      <w:r w:rsidR="00CF29F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elastycznych</w:t>
      </w:r>
      <w:r w:rsidR="003552F3" w:rsidRPr="003A7966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tworzyw sztucznych</w:t>
      </w:r>
      <w:r w:rsidR="003552F3" w:rsidRPr="0076512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.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Polski Pakt Plastikowy </w:t>
      </w:r>
      <w:r w:rsidRPr="009B4D2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to międzysektorowa inicjatywa, która </w:t>
      </w:r>
      <w:r w:rsidR="004154D0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dąży do zmiany</w:t>
      </w:r>
      <w:r w:rsidRPr="009B4D2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obecnego modelu wykorzystywania tworzyw sztucznych w opakowaniach w kierunku gospodarki obiegu zamkniętego.</w:t>
      </w:r>
    </w:p>
    <w:p w14:paraId="77CCE9E8" w14:textId="0B367361" w:rsidR="00CB6A9D" w:rsidRDefault="00CB6A9D" w:rsidP="003552F3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42F4FAB9" w14:textId="6C29D05C" w:rsidR="00CB6A9D" w:rsidRDefault="00CB6A9D" w:rsidP="003552F3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Współpraca z partnerami, inicjatywy w zakresie poszczególnych marek adresowanych do konsumentów, a także intensywne działania w ramach procesów </w:t>
      </w:r>
      <w:r w:rsidR="00C409E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wewnętrznych i produkcyjnych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– oto trzy obszary, w których </w:t>
      </w:r>
      <w:proofErr w:type="spellStart"/>
      <w:r w:rsidRPr="00CB6A9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Nestlé</w:t>
      </w:r>
      <w:proofErr w:type="spellEnd"/>
      <w:r w:rsidRPr="00CB6A9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Polska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wdraża rozwiązania mające na celu zwiększenie recyklingu. Zużyte opakowania nie</w:t>
      </w:r>
      <w:r w:rsidR="00C409E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są traktowane jak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odpad</w:t>
      </w:r>
      <w:r w:rsidR="00C409E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, ale jak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surowiec do dalszego wykorzystania. Cel</w:t>
      </w:r>
      <w:r w:rsidR="00BE35D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em</w:t>
      </w:r>
      <w:r w:rsidR="00C409E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wszystkich działań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BE35D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jest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wspólna przyszłość bez odpadów.</w:t>
      </w:r>
    </w:p>
    <w:p w14:paraId="1B2B52CF" w14:textId="68148C90" w:rsidR="00E54718" w:rsidRDefault="00E54718" w:rsidP="003552F3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689B4BD1" w14:textId="77777777" w:rsidR="00E54718" w:rsidRDefault="00E54718" w:rsidP="00AE39A0">
      <w:pPr>
        <w:jc w:val="both"/>
        <w:rPr>
          <w:rFonts w:ascii="Nestle Text TF Book" w:hAnsi="Nestle Text TF Book" w:cs="Nestle Text TF AR Book"/>
          <w:sz w:val="16"/>
          <w:szCs w:val="16"/>
          <w:lang w:val="pl-PL"/>
        </w:rPr>
      </w:pPr>
    </w:p>
    <w:p w14:paraId="7A260AD4" w14:textId="6ECA7945" w:rsidR="00AE39A0" w:rsidRDefault="00AE39A0" w:rsidP="00AE39A0">
      <w:pPr>
        <w:jc w:val="both"/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</w:pPr>
      <w:r w:rsidRPr="00A60F3C"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  <w:t xml:space="preserve">O </w:t>
      </w:r>
      <w:proofErr w:type="spellStart"/>
      <w:r w:rsidRPr="00A60F3C"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  <w:t>Nestlé</w:t>
      </w:r>
      <w:proofErr w:type="spellEnd"/>
    </w:p>
    <w:p w14:paraId="45EB6C20" w14:textId="77777777" w:rsidR="003B736D" w:rsidRPr="00B61BE3" w:rsidRDefault="003B736D" w:rsidP="00AE39A0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207A4F9E" w14:textId="2633F24F" w:rsidR="00AE39A0" w:rsidRDefault="00AE39A0" w:rsidP="00AE39A0">
      <w:pPr>
        <w:jc w:val="both"/>
        <w:rPr>
          <w:rFonts w:ascii="Nestle Text TF Book" w:hAnsi="Nestle Text TF Book"/>
          <w:sz w:val="18"/>
          <w:szCs w:val="18"/>
          <w:lang w:val="pl-PL"/>
        </w:rPr>
      </w:pPr>
      <w:proofErr w:type="spellStart"/>
      <w:r w:rsidRPr="00A60F3C">
        <w:rPr>
          <w:rFonts w:ascii="Nestle Text TF Book" w:hAnsi="Nestle Text TF Book"/>
          <w:sz w:val="18"/>
          <w:szCs w:val="18"/>
          <w:lang w:val="pl-PL"/>
        </w:rPr>
        <w:t>Nestlé</w:t>
      </w:r>
      <w:proofErr w:type="spellEnd"/>
      <w:r w:rsidRPr="00A60F3C">
        <w:rPr>
          <w:rFonts w:ascii="Nestle Text TF Book" w:hAnsi="Nestle Text TF Book"/>
          <w:sz w:val="18"/>
          <w:szCs w:val="18"/>
          <w:lang w:val="pl-PL"/>
        </w:rPr>
        <w:t xml:space="preserve"> w Polsce jest wiodącą firmą w obszarze żywienia z portfolio blisko 1600 produktów i prawie 70 marek, w tym m.in.: NESCAFĒ, WINIARY, GERBER, PRINCESSA, KIT KAT, LION, NESQUIK, NAŁĘCZOWIANKA oraz </w:t>
      </w:r>
      <w:proofErr w:type="spellStart"/>
      <w:r w:rsidRPr="00A60F3C">
        <w:rPr>
          <w:rFonts w:ascii="Nestle Text TF Book" w:hAnsi="Nestle Text TF Book"/>
          <w:sz w:val="18"/>
          <w:szCs w:val="18"/>
          <w:lang w:val="pl-PL"/>
        </w:rPr>
        <w:t>Purina</w:t>
      </w:r>
      <w:proofErr w:type="spellEnd"/>
      <w:r w:rsidRPr="00A60F3C">
        <w:rPr>
          <w:rFonts w:ascii="Nestle Text TF Book" w:hAnsi="Nestle Text TF Book"/>
          <w:sz w:val="18"/>
          <w:szCs w:val="18"/>
          <w:lang w:val="pl-PL"/>
        </w:rPr>
        <w:t xml:space="preserve">. </w:t>
      </w:r>
      <w:proofErr w:type="spellStart"/>
      <w:r w:rsidRPr="00A60F3C">
        <w:rPr>
          <w:rFonts w:ascii="Nestle Text TF Book" w:hAnsi="Nestle Text TF Book"/>
          <w:sz w:val="18"/>
          <w:szCs w:val="18"/>
          <w:lang w:val="pl-PL"/>
        </w:rPr>
        <w:t>Nestlé</w:t>
      </w:r>
      <w:proofErr w:type="spellEnd"/>
      <w:r w:rsidRPr="00A60F3C">
        <w:rPr>
          <w:rFonts w:ascii="Nestle Text TF Book" w:hAnsi="Nestle Text TF Book"/>
          <w:sz w:val="18"/>
          <w:szCs w:val="18"/>
          <w:lang w:val="pl-PL"/>
        </w:rPr>
        <w:t xml:space="preserve"> działa na polskim rynku od 1993 roku. Firma zatrudnia aktualnie 5500 pracowników w 8 lokalizacjach.</w:t>
      </w:r>
    </w:p>
    <w:p w14:paraId="31E37C32" w14:textId="77777777" w:rsidR="00ED7FF9" w:rsidRPr="00A60F3C" w:rsidRDefault="00ED7FF9" w:rsidP="00AE39A0">
      <w:pPr>
        <w:jc w:val="both"/>
        <w:rPr>
          <w:rFonts w:ascii="Nestle Text TF Book" w:hAnsi="Nestle Text TF Book"/>
          <w:sz w:val="18"/>
          <w:szCs w:val="18"/>
          <w:lang w:val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AE39A0" w:rsidRPr="00A60F3C" w14:paraId="018E0619" w14:textId="77777777" w:rsidTr="0983290D">
        <w:trPr>
          <w:trHeight w:hRule="exact" w:val="627"/>
        </w:trPr>
        <w:tc>
          <w:tcPr>
            <w:tcW w:w="1118" w:type="dxa"/>
            <w:vAlign w:val="bottom"/>
          </w:tcPr>
          <w:p w14:paraId="3D764FD3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A60F3C">
              <w:rPr>
                <w:rFonts w:cstheme="minorHAnsi"/>
                <w:b/>
                <w:bCs/>
                <w:sz w:val="18"/>
                <w:szCs w:val="18"/>
                <w:lang w:val="pl-PL"/>
              </w:rPr>
              <w:t>Kontakt</w:t>
            </w:r>
            <w:r w:rsidRPr="00A60F3C">
              <w:rPr>
                <w:rFonts w:cstheme="minorHAnsi"/>
                <w:sz w:val="18"/>
                <w:szCs w:val="18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7EE11A2E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1CB65052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19342C23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AE39A0" w:rsidRPr="00CE2EB5" w14:paraId="3ACDA6A0" w14:textId="77777777" w:rsidTr="0983290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8C9638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A60F3C">
              <w:rPr>
                <w:rFonts w:cstheme="minorHAnsi"/>
                <w:sz w:val="18"/>
                <w:szCs w:val="18"/>
                <w:lang w:val="pl-PL"/>
              </w:rPr>
              <w:t>Agnieszka Bieńko</w:t>
            </w:r>
          </w:p>
        </w:tc>
        <w:tc>
          <w:tcPr>
            <w:tcW w:w="2517" w:type="dxa"/>
            <w:gridSpan w:val="2"/>
            <w:vAlign w:val="bottom"/>
          </w:tcPr>
          <w:p w14:paraId="6C6BB178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A60F3C">
              <w:rPr>
                <w:rFonts w:cstheme="minorHAnsi"/>
                <w:sz w:val="18"/>
                <w:szCs w:val="18"/>
                <w:lang w:val="pl-PL"/>
              </w:rPr>
              <w:t>Tel.: +48 600 040 315</w:t>
            </w:r>
          </w:p>
        </w:tc>
        <w:tc>
          <w:tcPr>
            <w:tcW w:w="3918" w:type="dxa"/>
            <w:gridSpan w:val="2"/>
            <w:vAlign w:val="bottom"/>
          </w:tcPr>
          <w:p w14:paraId="7A8426B3" w14:textId="77777777" w:rsidR="00AE39A0" w:rsidRPr="00A60F3C" w:rsidRDefault="00000000" w:rsidP="002742A1">
            <w:pPr>
              <w:pStyle w:val="PRbasic"/>
              <w:spacing w:line="240" w:lineRule="auto"/>
              <w:rPr>
                <w:sz w:val="18"/>
                <w:szCs w:val="18"/>
                <w:lang w:val="pl-PL"/>
              </w:rPr>
            </w:pPr>
            <w:hyperlink r:id="rId11" w:history="1">
              <w:r w:rsidR="00AE39A0" w:rsidRPr="00A60F3C">
                <w:rPr>
                  <w:rStyle w:val="Hipercze"/>
                  <w:sz w:val="18"/>
                  <w:szCs w:val="18"/>
                  <w:lang w:val="pl-PL"/>
                </w:rPr>
                <w:t>agnieszka.bienko@pl.nestle.com</w:t>
              </w:r>
            </w:hyperlink>
            <w:r w:rsidR="00AE39A0" w:rsidRPr="00A60F3C">
              <w:rPr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41C11961" w14:textId="3AB74A3F" w:rsidR="008C1926" w:rsidRDefault="008C1926" w:rsidP="00AE39A0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sectPr w:rsidR="008C1926" w:rsidSect="009D2CEF">
      <w:footerReference w:type="even" r:id="rId12"/>
      <w:footerReference w:type="default" r:id="rId13"/>
      <w:headerReference w:type="first" r:id="rId14"/>
      <w:pgSz w:w="11900" w:h="16840"/>
      <w:pgMar w:top="2269" w:right="851" w:bottom="1134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51E5" w14:textId="77777777" w:rsidR="00E83036" w:rsidRDefault="00E83036" w:rsidP="00B223C2">
      <w:r>
        <w:separator/>
      </w:r>
    </w:p>
  </w:endnote>
  <w:endnote w:type="continuationSeparator" w:id="0">
    <w:p w14:paraId="7E05C274" w14:textId="77777777" w:rsidR="00E83036" w:rsidRDefault="00E83036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altName w:val="Calibri"/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C4E" w14:textId="0354AC79" w:rsidR="00267511" w:rsidRDefault="00782F84" w:rsidP="00267511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8033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F0D8" w14:textId="77777777" w:rsidR="00E83036" w:rsidRDefault="00E83036" w:rsidP="00B223C2">
      <w:r>
        <w:separator/>
      </w:r>
    </w:p>
  </w:footnote>
  <w:footnote w:type="continuationSeparator" w:id="0">
    <w:p w14:paraId="3D210BCA" w14:textId="77777777" w:rsidR="00E83036" w:rsidRDefault="00E83036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922"/>
    <w:multiLevelType w:val="hybridMultilevel"/>
    <w:tmpl w:val="0F18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15BE"/>
    <w:multiLevelType w:val="hybridMultilevel"/>
    <w:tmpl w:val="7C30D452"/>
    <w:lvl w:ilvl="0" w:tplc="08F01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6D5CDE"/>
    <w:multiLevelType w:val="hybridMultilevel"/>
    <w:tmpl w:val="04B84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A7549"/>
    <w:multiLevelType w:val="hybridMultilevel"/>
    <w:tmpl w:val="985C996C"/>
    <w:lvl w:ilvl="0" w:tplc="E78C9E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84367"/>
    <w:multiLevelType w:val="hybridMultilevel"/>
    <w:tmpl w:val="096CC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E656C"/>
    <w:multiLevelType w:val="hybridMultilevel"/>
    <w:tmpl w:val="B492B240"/>
    <w:lvl w:ilvl="0" w:tplc="0AE8B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07A3B"/>
    <w:multiLevelType w:val="hybridMultilevel"/>
    <w:tmpl w:val="EAE6074E"/>
    <w:lvl w:ilvl="0" w:tplc="4FDAF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728FD"/>
    <w:multiLevelType w:val="hybridMultilevel"/>
    <w:tmpl w:val="FBFA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B61C3"/>
    <w:multiLevelType w:val="hybridMultilevel"/>
    <w:tmpl w:val="24F67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915417">
    <w:abstractNumId w:val="2"/>
  </w:num>
  <w:num w:numId="2" w16cid:durableId="223761217">
    <w:abstractNumId w:val="8"/>
  </w:num>
  <w:num w:numId="3" w16cid:durableId="1139423222">
    <w:abstractNumId w:val="4"/>
  </w:num>
  <w:num w:numId="4" w16cid:durableId="1223255465">
    <w:abstractNumId w:val="9"/>
  </w:num>
  <w:num w:numId="5" w16cid:durableId="778523062">
    <w:abstractNumId w:val="1"/>
  </w:num>
  <w:num w:numId="6" w16cid:durableId="1829784638">
    <w:abstractNumId w:val="0"/>
  </w:num>
  <w:num w:numId="7" w16cid:durableId="1139031073">
    <w:abstractNumId w:val="10"/>
  </w:num>
  <w:num w:numId="8" w16cid:durableId="1396078087">
    <w:abstractNumId w:val="0"/>
  </w:num>
  <w:num w:numId="9" w16cid:durableId="98334743">
    <w:abstractNumId w:val="3"/>
  </w:num>
  <w:num w:numId="10" w16cid:durableId="1562401839">
    <w:abstractNumId w:val="7"/>
  </w:num>
  <w:num w:numId="11" w16cid:durableId="1896428164">
    <w:abstractNumId w:val="12"/>
  </w:num>
  <w:num w:numId="12" w16cid:durableId="429355305">
    <w:abstractNumId w:val="5"/>
  </w:num>
  <w:num w:numId="13" w16cid:durableId="1915972769">
    <w:abstractNumId w:val="11"/>
  </w:num>
  <w:num w:numId="14" w16cid:durableId="9421044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1002"/>
    <w:rsid w:val="00001381"/>
    <w:rsid w:val="00010569"/>
    <w:rsid w:val="00011DF7"/>
    <w:rsid w:val="00024073"/>
    <w:rsid w:val="00024374"/>
    <w:rsid w:val="00025F09"/>
    <w:rsid w:val="000334EF"/>
    <w:rsid w:val="000349A0"/>
    <w:rsid w:val="00034BED"/>
    <w:rsid w:val="00034E63"/>
    <w:rsid w:val="00035E66"/>
    <w:rsid w:val="00036A2D"/>
    <w:rsid w:val="000439E6"/>
    <w:rsid w:val="0004504D"/>
    <w:rsid w:val="000453ED"/>
    <w:rsid w:val="00051EA3"/>
    <w:rsid w:val="00065B5B"/>
    <w:rsid w:val="0007216F"/>
    <w:rsid w:val="000724D1"/>
    <w:rsid w:val="0007399C"/>
    <w:rsid w:val="00074765"/>
    <w:rsid w:val="000764FD"/>
    <w:rsid w:val="00077A63"/>
    <w:rsid w:val="00086586"/>
    <w:rsid w:val="00087277"/>
    <w:rsid w:val="00092733"/>
    <w:rsid w:val="00093F99"/>
    <w:rsid w:val="000953B4"/>
    <w:rsid w:val="000A2069"/>
    <w:rsid w:val="000A6390"/>
    <w:rsid w:val="000A64DB"/>
    <w:rsid w:val="000A7981"/>
    <w:rsid w:val="000B0872"/>
    <w:rsid w:val="000B63E5"/>
    <w:rsid w:val="000B69CB"/>
    <w:rsid w:val="000B700A"/>
    <w:rsid w:val="000C1004"/>
    <w:rsid w:val="000C2719"/>
    <w:rsid w:val="000C471E"/>
    <w:rsid w:val="000C68B9"/>
    <w:rsid w:val="000C6F61"/>
    <w:rsid w:val="000D1A6D"/>
    <w:rsid w:val="000D3153"/>
    <w:rsid w:val="000D5EF4"/>
    <w:rsid w:val="000D6E12"/>
    <w:rsid w:val="000E3132"/>
    <w:rsid w:val="000E4FC2"/>
    <w:rsid w:val="000F09DB"/>
    <w:rsid w:val="000F5947"/>
    <w:rsid w:val="000F5F5E"/>
    <w:rsid w:val="00100734"/>
    <w:rsid w:val="0010084A"/>
    <w:rsid w:val="001053A0"/>
    <w:rsid w:val="00106F7A"/>
    <w:rsid w:val="001115E9"/>
    <w:rsid w:val="001165C0"/>
    <w:rsid w:val="00116D9F"/>
    <w:rsid w:val="001209A9"/>
    <w:rsid w:val="00123E7C"/>
    <w:rsid w:val="00123FDF"/>
    <w:rsid w:val="00124137"/>
    <w:rsid w:val="001328DB"/>
    <w:rsid w:val="00142CC8"/>
    <w:rsid w:val="00145273"/>
    <w:rsid w:val="0015356B"/>
    <w:rsid w:val="00153D0B"/>
    <w:rsid w:val="001577EA"/>
    <w:rsid w:val="00157F87"/>
    <w:rsid w:val="001612AC"/>
    <w:rsid w:val="00161439"/>
    <w:rsid w:val="00165F66"/>
    <w:rsid w:val="0016601A"/>
    <w:rsid w:val="00171483"/>
    <w:rsid w:val="00172455"/>
    <w:rsid w:val="001742F3"/>
    <w:rsid w:val="0018033D"/>
    <w:rsid w:val="001813F1"/>
    <w:rsid w:val="0018583D"/>
    <w:rsid w:val="00186896"/>
    <w:rsid w:val="00194DE4"/>
    <w:rsid w:val="001A1403"/>
    <w:rsid w:val="001A5F23"/>
    <w:rsid w:val="001A6774"/>
    <w:rsid w:val="001B3F8F"/>
    <w:rsid w:val="001B6B4E"/>
    <w:rsid w:val="001C2833"/>
    <w:rsid w:val="001D13A9"/>
    <w:rsid w:val="001D406C"/>
    <w:rsid w:val="001D4204"/>
    <w:rsid w:val="001D5233"/>
    <w:rsid w:val="001E05BA"/>
    <w:rsid w:val="001E192D"/>
    <w:rsid w:val="001E4FAF"/>
    <w:rsid w:val="001E6F8D"/>
    <w:rsid w:val="001F08F5"/>
    <w:rsid w:val="001F131A"/>
    <w:rsid w:val="001F46FD"/>
    <w:rsid w:val="001F6033"/>
    <w:rsid w:val="00201660"/>
    <w:rsid w:val="00204792"/>
    <w:rsid w:val="00211D86"/>
    <w:rsid w:val="002158F4"/>
    <w:rsid w:val="00220297"/>
    <w:rsid w:val="00227B40"/>
    <w:rsid w:val="002306E3"/>
    <w:rsid w:val="00237CCF"/>
    <w:rsid w:val="002415CE"/>
    <w:rsid w:val="00244F84"/>
    <w:rsid w:val="0025358A"/>
    <w:rsid w:val="00254B71"/>
    <w:rsid w:val="00257277"/>
    <w:rsid w:val="0026107E"/>
    <w:rsid w:val="00261C47"/>
    <w:rsid w:val="00262225"/>
    <w:rsid w:val="0026629E"/>
    <w:rsid w:val="00267511"/>
    <w:rsid w:val="002704B9"/>
    <w:rsid w:val="00271DA1"/>
    <w:rsid w:val="00283ECB"/>
    <w:rsid w:val="0028433C"/>
    <w:rsid w:val="00284BDD"/>
    <w:rsid w:val="0028548E"/>
    <w:rsid w:val="00291D51"/>
    <w:rsid w:val="00292418"/>
    <w:rsid w:val="0029336D"/>
    <w:rsid w:val="0029384B"/>
    <w:rsid w:val="00296E66"/>
    <w:rsid w:val="002A343E"/>
    <w:rsid w:val="002B29E4"/>
    <w:rsid w:val="002B56CD"/>
    <w:rsid w:val="002B72A3"/>
    <w:rsid w:val="002C489E"/>
    <w:rsid w:val="002C709F"/>
    <w:rsid w:val="002D08F6"/>
    <w:rsid w:val="002D68D8"/>
    <w:rsid w:val="002D7AB8"/>
    <w:rsid w:val="002E6B43"/>
    <w:rsid w:val="002F4275"/>
    <w:rsid w:val="002F6198"/>
    <w:rsid w:val="002F716E"/>
    <w:rsid w:val="002F7480"/>
    <w:rsid w:val="00310EDD"/>
    <w:rsid w:val="00312455"/>
    <w:rsid w:val="00312E95"/>
    <w:rsid w:val="00316ABE"/>
    <w:rsid w:val="003234FA"/>
    <w:rsid w:val="003248A6"/>
    <w:rsid w:val="003301E5"/>
    <w:rsid w:val="00332A95"/>
    <w:rsid w:val="003350BF"/>
    <w:rsid w:val="00336209"/>
    <w:rsid w:val="00337AD3"/>
    <w:rsid w:val="00344FB5"/>
    <w:rsid w:val="003466E7"/>
    <w:rsid w:val="00346C9E"/>
    <w:rsid w:val="00351737"/>
    <w:rsid w:val="003552F3"/>
    <w:rsid w:val="00362DAC"/>
    <w:rsid w:val="003636F0"/>
    <w:rsid w:val="00365B70"/>
    <w:rsid w:val="003662F5"/>
    <w:rsid w:val="00371D2D"/>
    <w:rsid w:val="00372A29"/>
    <w:rsid w:val="0037482D"/>
    <w:rsid w:val="00375AEE"/>
    <w:rsid w:val="00385F5B"/>
    <w:rsid w:val="00387497"/>
    <w:rsid w:val="00395B6A"/>
    <w:rsid w:val="003A2ACC"/>
    <w:rsid w:val="003A36BD"/>
    <w:rsid w:val="003A4601"/>
    <w:rsid w:val="003A6F65"/>
    <w:rsid w:val="003B2685"/>
    <w:rsid w:val="003B3E40"/>
    <w:rsid w:val="003B736D"/>
    <w:rsid w:val="003C003C"/>
    <w:rsid w:val="003C262B"/>
    <w:rsid w:val="003C325E"/>
    <w:rsid w:val="003C3D38"/>
    <w:rsid w:val="003C6799"/>
    <w:rsid w:val="003D0084"/>
    <w:rsid w:val="003D0766"/>
    <w:rsid w:val="003D5A35"/>
    <w:rsid w:val="003D5BA6"/>
    <w:rsid w:val="003E095A"/>
    <w:rsid w:val="003E2E01"/>
    <w:rsid w:val="003E32EF"/>
    <w:rsid w:val="003F22B3"/>
    <w:rsid w:val="003F2F12"/>
    <w:rsid w:val="003F47E2"/>
    <w:rsid w:val="003F48B0"/>
    <w:rsid w:val="003F6103"/>
    <w:rsid w:val="00407D87"/>
    <w:rsid w:val="00410297"/>
    <w:rsid w:val="004111E8"/>
    <w:rsid w:val="00411D80"/>
    <w:rsid w:val="004121D8"/>
    <w:rsid w:val="004154D0"/>
    <w:rsid w:val="00415913"/>
    <w:rsid w:val="00416CCE"/>
    <w:rsid w:val="00417590"/>
    <w:rsid w:val="004220F3"/>
    <w:rsid w:val="00424BCE"/>
    <w:rsid w:val="00426ED1"/>
    <w:rsid w:val="004302B5"/>
    <w:rsid w:val="00431193"/>
    <w:rsid w:val="00435F6E"/>
    <w:rsid w:val="00441003"/>
    <w:rsid w:val="004412B8"/>
    <w:rsid w:val="004474FA"/>
    <w:rsid w:val="004479E6"/>
    <w:rsid w:val="00447DC7"/>
    <w:rsid w:val="00447E1F"/>
    <w:rsid w:val="0045121C"/>
    <w:rsid w:val="00452AAB"/>
    <w:rsid w:val="004550CE"/>
    <w:rsid w:val="004623CB"/>
    <w:rsid w:val="004633F9"/>
    <w:rsid w:val="0046775B"/>
    <w:rsid w:val="00474172"/>
    <w:rsid w:val="004815A9"/>
    <w:rsid w:val="00481DEA"/>
    <w:rsid w:val="00482D57"/>
    <w:rsid w:val="004832D0"/>
    <w:rsid w:val="00484B73"/>
    <w:rsid w:val="004906AE"/>
    <w:rsid w:val="00493B43"/>
    <w:rsid w:val="004B407C"/>
    <w:rsid w:val="004C26CE"/>
    <w:rsid w:val="004C7B89"/>
    <w:rsid w:val="004D29DB"/>
    <w:rsid w:val="004D32E7"/>
    <w:rsid w:val="004D5C01"/>
    <w:rsid w:val="004E15D7"/>
    <w:rsid w:val="004E5A66"/>
    <w:rsid w:val="004E6131"/>
    <w:rsid w:val="004E7E34"/>
    <w:rsid w:val="004F07D2"/>
    <w:rsid w:val="004F4300"/>
    <w:rsid w:val="004F630D"/>
    <w:rsid w:val="004F7529"/>
    <w:rsid w:val="004F785A"/>
    <w:rsid w:val="005035E2"/>
    <w:rsid w:val="00505A0F"/>
    <w:rsid w:val="00506F45"/>
    <w:rsid w:val="005074BE"/>
    <w:rsid w:val="00521E8C"/>
    <w:rsid w:val="00522ED3"/>
    <w:rsid w:val="005252F0"/>
    <w:rsid w:val="0052567A"/>
    <w:rsid w:val="00536BBC"/>
    <w:rsid w:val="00542D44"/>
    <w:rsid w:val="005519A2"/>
    <w:rsid w:val="00552957"/>
    <w:rsid w:val="0056134F"/>
    <w:rsid w:val="00562F79"/>
    <w:rsid w:val="00567F77"/>
    <w:rsid w:val="00571DF9"/>
    <w:rsid w:val="00574CCD"/>
    <w:rsid w:val="00580553"/>
    <w:rsid w:val="00587325"/>
    <w:rsid w:val="00587A36"/>
    <w:rsid w:val="00596CCC"/>
    <w:rsid w:val="0059733E"/>
    <w:rsid w:val="005A19D2"/>
    <w:rsid w:val="005A31C3"/>
    <w:rsid w:val="005A52D8"/>
    <w:rsid w:val="005B0F94"/>
    <w:rsid w:val="005B1341"/>
    <w:rsid w:val="005B1E05"/>
    <w:rsid w:val="005B5961"/>
    <w:rsid w:val="005B5DD0"/>
    <w:rsid w:val="005B5E1D"/>
    <w:rsid w:val="005B6F92"/>
    <w:rsid w:val="005C11EC"/>
    <w:rsid w:val="005C20B8"/>
    <w:rsid w:val="005C34B8"/>
    <w:rsid w:val="005D193F"/>
    <w:rsid w:val="005D3BAD"/>
    <w:rsid w:val="005D5D51"/>
    <w:rsid w:val="005E0A9B"/>
    <w:rsid w:val="005E0F55"/>
    <w:rsid w:val="005E3A61"/>
    <w:rsid w:val="005E6A85"/>
    <w:rsid w:val="005F190A"/>
    <w:rsid w:val="005F23B6"/>
    <w:rsid w:val="0060180D"/>
    <w:rsid w:val="00602C09"/>
    <w:rsid w:val="00602F7C"/>
    <w:rsid w:val="00604BA7"/>
    <w:rsid w:val="006132EB"/>
    <w:rsid w:val="00613E27"/>
    <w:rsid w:val="0061652C"/>
    <w:rsid w:val="00616697"/>
    <w:rsid w:val="00616729"/>
    <w:rsid w:val="006169D1"/>
    <w:rsid w:val="00622355"/>
    <w:rsid w:val="00643B73"/>
    <w:rsid w:val="006464B2"/>
    <w:rsid w:val="00646DBD"/>
    <w:rsid w:val="00647A36"/>
    <w:rsid w:val="00650505"/>
    <w:rsid w:val="006506E4"/>
    <w:rsid w:val="00651BE3"/>
    <w:rsid w:val="00652EB8"/>
    <w:rsid w:val="00656143"/>
    <w:rsid w:val="00656320"/>
    <w:rsid w:val="00656ED9"/>
    <w:rsid w:val="006631C9"/>
    <w:rsid w:val="0066376A"/>
    <w:rsid w:val="00663B0F"/>
    <w:rsid w:val="00666B27"/>
    <w:rsid w:val="00671092"/>
    <w:rsid w:val="00671AEB"/>
    <w:rsid w:val="00672025"/>
    <w:rsid w:val="00674FE9"/>
    <w:rsid w:val="006859BC"/>
    <w:rsid w:val="00690C86"/>
    <w:rsid w:val="00690CDC"/>
    <w:rsid w:val="00695484"/>
    <w:rsid w:val="0069570C"/>
    <w:rsid w:val="006A6188"/>
    <w:rsid w:val="006A767D"/>
    <w:rsid w:val="006B1570"/>
    <w:rsid w:val="006C5AEA"/>
    <w:rsid w:val="006D0B54"/>
    <w:rsid w:val="006D3B33"/>
    <w:rsid w:val="006D5BE6"/>
    <w:rsid w:val="006D6827"/>
    <w:rsid w:val="006E14AE"/>
    <w:rsid w:val="006E5A4E"/>
    <w:rsid w:val="006E6DA3"/>
    <w:rsid w:val="006E795B"/>
    <w:rsid w:val="006F1EA7"/>
    <w:rsid w:val="006F3476"/>
    <w:rsid w:val="006F762D"/>
    <w:rsid w:val="006F7694"/>
    <w:rsid w:val="0070032B"/>
    <w:rsid w:val="00701D12"/>
    <w:rsid w:val="0070333D"/>
    <w:rsid w:val="00703457"/>
    <w:rsid w:val="007060C0"/>
    <w:rsid w:val="007154C4"/>
    <w:rsid w:val="00716A01"/>
    <w:rsid w:val="00716E11"/>
    <w:rsid w:val="00722CC0"/>
    <w:rsid w:val="007305C1"/>
    <w:rsid w:val="00732A2A"/>
    <w:rsid w:val="00735ECA"/>
    <w:rsid w:val="00741258"/>
    <w:rsid w:val="007415D3"/>
    <w:rsid w:val="0074424E"/>
    <w:rsid w:val="00744501"/>
    <w:rsid w:val="0074730B"/>
    <w:rsid w:val="00755E23"/>
    <w:rsid w:val="0075635A"/>
    <w:rsid w:val="007622BB"/>
    <w:rsid w:val="007625EB"/>
    <w:rsid w:val="0076279F"/>
    <w:rsid w:val="00763075"/>
    <w:rsid w:val="007648DA"/>
    <w:rsid w:val="007654D6"/>
    <w:rsid w:val="007720CD"/>
    <w:rsid w:val="00782F84"/>
    <w:rsid w:val="00790909"/>
    <w:rsid w:val="00791F83"/>
    <w:rsid w:val="00795B04"/>
    <w:rsid w:val="007A28FE"/>
    <w:rsid w:val="007A2CFA"/>
    <w:rsid w:val="007A5BC4"/>
    <w:rsid w:val="007A6F36"/>
    <w:rsid w:val="007B0AB2"/>
    <w:rsid w:val="007B14AB"/>
    <w:rsid w:val="007C01A7"/>
    <w:rsid w:val="007C1202"/>
    <w:rsid w:val="007C374C"/>
    <w:rsid w:val="007C3C56"/>
    <w:rsid w:val="007C3D0F"/>
    <w:rsid w:val="007C424B"/>
    <w:rsid w:val="007C6B53"/>
    <w:rsid w:val="007C7640"/>
    <w:rsid w:val="007D7224"/>
    <w:rsid w:val="007E051F"/>
    <w:rsid w:val="007E348D"/>
    <w:rsid w:val="007E3A04"/>
    <w:rsid w:val="007E45BD"/>
    <w:rsid w:val="007F5F58"/>
    <w:rsid w:val="00803C48"/>
    <w:rsid w:val="00817877"/>
    <w:rsid w:val="0082008E"/>
    <w:rsid w:val="00821CB0"/>
    <w:rsid w:val="00821F0D"/>
    <w:rsid w:val="008239EE"/>
    <w:rsid w:val="0083044A"/>
    <w:rsid w:val="00831CC5"/>
    <w:rsid w:val="0083269C"/>
    <w:rsid w:val="00833C3D"/>
    <w:rsid w:val="00840443"/>
    <w:rsid w:val="00845E0E"/>
    <w:rsid w:val="00853C91"/>
    <w:rsid w:val="00863503"/>
    <w:rsid w:val="00863A55"/>
    <w:rsid w:val="00874931"/>
    <w:rsid w:val="00877043"/>
    <w:rsid w:val="008776C1"/>
    <w:rsid w:val="00891A47"/>
    <w:rsid w:val="008933A3"/>
    <w:rsid w:val="00896A7A"/>
    <w:rsid w:val="008A0EFF"/>
    <w:rsid w:val="008B26DE"/>
    <w:rsid w:val="008B27B6"/>
    <w:rsid w:val="008B71A7"/>
    <w:rsid w:val="008C1926"/>
    <w:rsid w:val="008C2CA8"/>
    <w:rsid w:val="008D6C8E"/>
    <w:rsid w:val="008E163A"/>
    <w:rsid w:val="008E3ACB"/>
    <w:rsid w:val="008E487B"/>
    <w:rsid w:val="008F08E0"/>
    <w:rsid w:val="008F5890"/>
    <w:rsid w:val="008F70B3"/>
    <w:rsid w:val="00901845"/>
    <w:rsid w:val="00907121"/>
    <w:rsid w:val="009072DB"/>
    <w:rsid w:val="00911AF3"/>
    <w:rsid w:val="009140BE"/>
    <w:rsid w:val="0091548A"/>
    <w:rsid w:val="0091627D"/>
    <w:rsid w:val="00920435"/>
    <w:rsid w:val="009229B0"/>
    <w:rsid w:val="00926804"/>
    <w:rsid w:val="00926CDE"/>
    <w:rsid w:val="00932728"/>
    <w:rsid w:val="009366D2"/>
    <w:rsid w:val="00940680"/>
    <w:rsid w:val="009456A9"/>
    <w:rsid w:val="00946502"/>
    <w:rsid w:val="00961E35"/>
    <w:rsid w:val="009646BC"/>
    <w:rsid w:val="00966125"/>
    <w:rsid w:val="00974EB1"/>
    <w:rsid w:val="00982C40"/>
    <w:rsid w:val="009929AC"/>
    <w:rsid w:val="00996E97"/>
    <w:rsid w:val="009975A2"/>
    <w:rsid w:val="009A0E9C"/>
    <w:rsid w:val="009A7DE7"/>
    <w:rsid w:val="009B4D25"/>
    <w:rsid w:val="009B5C00"/>
    <w:rsid w:val="009C060A"/>
    <w:rsid w:val="009C17EA"/>
    <w:rsid w:val="009D269C"/>
    <w:rsid w:val="009D2CEF"/>
    <w:rsid w:val="009D3652"/>
    <w:rsid w:val="009D3B39"/>
    <w:rsid w:val="009E0FEF"/>
    <w:rsid w:val="009E1B97"/>
    <w:rsid w:val="009E4091"/>
    <w:rsid w:val="009E65E8"/>
    <w:rsid w:val="009E67D8"/>
    <w:rsid w:val="009E69A5"/>
    <w:rsid w:val="009F5AE1"/>
    <w:rsid w:val="00A01D2B"/>
    <w:rsid w:val="00A07AB3"/>
    <w:rsid w:val="00A11389"/>
    <w:rsid w:val="00A167E1"/>
    <w:rsid w:val="00A202C9"/>
    <w:rsid w:val="00A20F6E"/>
    <w:rsid w:val="00A2356D"/>
    <w:rsid w:val="00A2581A"/>
    <w:rsid w:val="00A272DA"/>
    <w:rsid w:val="00A272E2"/>
    <w:rsid w:val="00A31460"/>
    <w:rsid w:val="00A32A4C"/>
    <w:rsid w:val="00A360F0"/>
    <w:rsid w:val="00A368DE"/>
    <w:rsid w:val="00A40D5F"/>
    <w:rsid w:val="00A4162E"/>
    <w:rsid w:val="00A423C3"/>
    <w:rsid w:val="00A429B2"/>
    <w:rsid w:val="00A432E5"/>
    <w:rsid w:val="00A43958"/>
    <w:rsid w:val="00A43A2C"/>
    <w:rsid w:val="00A44918"/>
    <w:rsid w:val="00A45A51"/>
    <w:rsid w:val="00A524C6"/>
    <w:rsid w:val="00A53559"/>
    <w:rsid w:val="00A57D9D"/>
    <w:rsid w:val="00A60F3C"/>
    <w:rsid w:val="00A621EF"/>
    <w:rsid w:val="00A66DA8"/>
    <w:rsid w:val="00A67C84"/>
    <w:rsid w:val="00A71F21"/>
    <w:rsid w:val="00A73383"/>
    <w:rsid w:val="00A73F8B"/>
    <w:rsid w:val="00A754CF"/>
    <w:rsid w:val="00A76520"/>
    <w:rsid w:val="00A779FA"/>
    <w:rsid w:val="00A80A8F"/>
    <w:rsid w:val="00A82221"/>
    <w:rsid w:val="00A92081"/>
    <w:rsid w:val="00A9451E"/>
    <w:rsid w:val="00AA0BB8"/>
    <w:rsid w:val="00AA2220"/>
    <w:rsid w:val="00AA4CB3"/>
    <w:rsid w:val="00AB02DE"/>
    <w:rsid w:val="00AB1881"/>
    <w:rsid w:val="00AB42A8"/>
    <w:rsid w:val="00AB7C69"/>
    <w:rsid w:val="00AC769E"/>
    <w:rsid w:val="00AC7CAF"/>
    <w:rsid w:val="00AD171C"/>
    <w:rsid w:val="00AD36CF"/>
    <w:rsid w:val="00AD4B8F"/>
    <w:rsid w:val="00AD7E44"/>
    <w:rsid w:val="00AD7F1B"/>
    <w:rsid w:val="00AE2619"/>
    <w:rsid w:val="00AE39A0"/>
    <w:rsid w:val="00AE58E2"/>
    <w:rsid w:val="00B02B5D"/>
    <w:rsid w:val="00B12A56"/>
    <w:rsid w:val="00B132E2"/>
    <w:rsid w:val="00B16488"/>
    <w:rsid w:val="00B20A95"/>
    <w:rsid w:val="00B21193"/>
    <w:rsid w:val="00B223C2"/>
    <w:rsid w:val="00B2298A"/>
    <w:rsid w:val="00B234FD"/>
    <w:rsid w:val="00B26E5A"/>
    <w:rsid w:val="00B27425"/>
    <w:rsid w:val="00B30676"/>
    <w:rsid w:val="00B312C9"/>
    <w:rsid w:val="00B32393"/>
    <w:rsid w:val="00B33590"/>
    <w:rsid w:val="00B36B65"/>
    <w:rsid w:val="00B42D8F"/>
    <w:rsid w:val="00B437FE"/>
    <w:rsid w:val="00B4551C"/>
    <w:rsid w:val="00B54EA7"/>
    <w:rsid w:val="00B564C8"/>
    <w:rsid w:val="00B56D44"/>
    <w:rsid w:val="00B6110B"/>
    <w:rsid w:val="00B61BE3"/>
    <w:rsid w:val="00B6217D"/>
    <w:rsid w:val="00B62226"/>
    <w:rsid w:val="00B64FC1"/>
    <w:rsid w:val="00B72B22"/>
    <w:rsid w:val="00B75339"/>
    <w:rsid w:val="00B7627F"/>
    <w:rsid w:val="00B81034"/>
    <w:rsid w:val="00B85D61"/>
    <w:rsid w:val="00B97C1A"/>
    <w:rsid w:val="00BA0697"/>
    <w:rsid w:val="00BB01A4"/>
    <w:rsid w:val="00BB0C81"/>
    <w:rsid w:val="00BB0D74"/>
    <w:rsid w:val="00BB20B2"/>
    <w:rsid w:val="00BB5A2A"/>
    <w:rsid w:val="00BC27E3"/>
    <w:rsid w:val="00BC33EF"/>
    <w:rsid w:val="00BC6C75"/>
    <w:rsid w:val="00BD08A6"/>
    <w:rsid w:val="00BE35DB"/>
    <w:rsid w:val="00BE60DE"/>
    <w:rsid w:val="00BF0D0A"/>
    <w:rsid w:val="00BF325A"/>
    <w:rsid w:val="00BF5A5D"/>
    <w:rsid w:val="00C04005"/>
    <w:rsid w:val="00C1139F"/>
    <w:rsid w:val="00C11979"/>
    <w:rsid w:val="00C174CD"/>
    <w:rsid w:val="00C3205D"/>
    <w:rsid w:val="00C409E5"/>
    <w:rsid w:val="00C41190"/>
    <w:rsid w:val="00C42919"/>
    <w:rsid w:val="00C441E6"/>
    <w:rsid w:val="00C44445"/>
    <w:rsid w:val="00C47BE2"/>
    <w:rsid w:val="00C519CE"/>
    <w:rsid w:val="00C53D89"/>
    <w:rsid w:val="00C649EA"/>
    <w:rsid w:val="00C70348"/>
    <w:rsid w:val="00C70DE8"/>
    <w:rsid w:val="00C70EAC"/>
    <w:rsid w:val="00C71142"/>
    <w:rsid w:val="00C7148B"/>
    <w:rsid w:val="00C72B53"/>
    <w:rsid w:val="00C81E6F"/>
    <w:rsid w:val="00C82943"/>
    <w:rsid w:val="00C84CD3"/>
    <w:rsid w:val="00C8709F"/>
    <w:rsid w:val="00C874DE"/>
    <w:rsid w:val="00C87FB7"/>
    <w:rsid w:val="00CA020F"/>
    <w:rsid w:val="00CA273B"/>
    <w:rsid w:val="00CB36BE"/>
    <w:rsid w:val="00CB6A9D"/>
    <w:rsid w:val="00CB74E2"/>
    <w:rsid w:val="00CC4BAE"/>
    <w:rsid w:val="00CD15BE"/>
    <w:rsid w:val="00CD200F"/>
    <w:rsid w:val="00CD55E5"/>
    <w:rsid w:val="00CD5D4D"/>
    <w:rsid w:val="00CE2EB5"/>
    <w:rsid w:val="00CE3C1A"/>
    <w:rsid w:val="00CE3FAC"/>
    <w:rsid w:val="00CF0BC5"/>
    <w:rsid w:val="00CF105D"/>
    <w:rsid w:val="00CF29F2"/>
    <w:rsid w:val="00D06513"/>
    <w:rsid w:val="00D06A75"/>
    <w:rsid w:val="00D07ED7"/>
    <w:rsid w:val="00D13D9C"/>
    <w:rsid w:val="00D1455E"/>
    <w:rsid w:val="00D15CA5"/>
    <w:rsid w:val="00D16C55"/>
    <w:rsid w:val="00D20706"/>
    <w:rsid w:val="00D228AE"/>
    <w:rsid w:val="00D32AB9"/>
    <w:rsid w:val="00D40AC8"/>
    <w:rsid w:val="00D40F7C"/>
    <w:rsid w:val="00D469D4"/>
    <w:rsid w:val="00D477D5"/>
    <w:rsid w:val="00D56331"/>
    <w:rsid w:val="00D6032C"/>
    <w:rsid w:val="00D62922"/>
    <w:rsid w:val="00D6568D"/>
    <w:rsid w:val="00D70B7D"/>
    <w:rsid w:val="00D71C5A"/>
    <w:rsid w:val="00D7359A"/>
    <w:rsid w:val="00D73B29"/>
    <w:rsid w:val="00D73E9A"/>
    <w:rsid w:val="00D74351"/>
    <w:rsid w:val="00D7581B"/>
    <w:rsid w:val="00D8312B"/>
    <w:rsid w:val="00D91E68"/>
    <w:rsid w:val="00D96D4C"/>
    <w:rsid w:val="00DA1080"/>
    <w:rsid w:val="00DA1415"/>
    <w:rsid w:val="00DA56D0"/>
    <w:rsid w:val="00DB0DDC"/>
    <w:rsid w:val="00DC049A"/>
    <w:rsid w:val="00DC246E"/>
    <w:rsid w:val="00DC3B61"/>
    <w:rsid w:val="00DC5CE5"/>
    <w:rsid w:val="00DE5F5D"/>
    <w:rsid w:val="00DF010F"/>
    <w:rsid w:val="00DF437F"/>
    <w:rsid w:val="00DF5C32"/>
    <w:rsid w:val="00DF7FE2"/>
    <w:rsid w:val="00E03E38"/>
    <w:rsid w:val="00E26FCE"/>
    <w:rsid w:val="00E270CB"/>
    <w:rsid w:val="00E313DE"/>
    <w:rsid w:val="00E418D0"/>
    <w:rsid w:val="00E44395"/>
    <w:rsid w:val="00E463F4"/>
    <w:rsid w:val="00E47129"/>
    <w:rsid w:val="00E47AC4"/>
    <w:rsid w:val="00E54718"/>
    <w:rsid w:val="00E54A3A"/>
    <w:rsid w:val="00E54E5B"/>
    <w:rsid w:val="00E57863"/>
    <w:rsid w:val="00E60634"/>
    <w:rsid w:val="00E60B3D"/>
    <w:rsid w:val="00E65F9F"/>
    <w:rsid w:val="00E7022C"/>
    <w:rsid w:val="00E703E5"/>
    <w:rsid w:val="00E71FD6"/>
    <w:rsid w:val="00E74CC5"/>
    <w:rsid w:val="00E7764A"/>
    <w:rsid w:val="00E80A2A"/>
    <w:rsid w:val="00E83036"/>
    <w:rsid w:val="00E862C3"/>
    <w:rsid w:val="00E872D1"/>
    <w:rsid w:val="00E87DF3"/>
    <w:rsid w:val="00E90106"/>
    <w:rsid w:val="00E95A09"/>
    <w:rsid w:val="00E96369"/>
    <w:rsid w:val="00E9638D"/>
    <w:rsid w:val="00EA040F"/>
    <w:rsid w:val="00EA1DD4"/>
    <w:rsid w:val="00EA4F92"/>
    <w:rsid w:val="00EB2400"/>
    <w:rsid w:val="00EB24D5"/>
    <w:rsid w:val="00EB5209"/>
    <w:rsid w:val="00EC0947"/>
    <w:rsid w:val="00EC3579"/>
    <w:rsid w:val="00EC45DA"/>
    <w:rsid w:val="00EC4970"/>
    <w:rsid w:val="00ED7FF9"/>
    <w:rsid w:val="00EE36DB"/>
    <w:rsid w:val="00EE3B37"/>
    <w:rsid w:val="00EF413D"/>
    <w:rsid w:val="00EF4D25"/>
    <w:rsid w:val="00EF7767"/>
    <w:rsid w:val="00F0293E"/>
    <w:rsid w:val="00F04E63"/>
    <w:rsid w:val="00F04F70"/>
    <w:rsid w:val="00F138E1"/>
    <w:rsid w:val="00F22187"/>
    <w:rsid w:val="00F2549B"/>
    <w:rsid w:val="00F258B5"/>
    <w:rsid w:val="00F261AF"/>
    <w:rsid w:val="00F40C28"/>
    <w:rsid w:val="00F41D2E"/>
    <w:rsid w:val="00F43D0E"/>
    <w:rsid w:val="00F45B31"/>
    <w:rsid w:val="00F4696F"/>
    <w:rsid w:val="00F5251C"/>
    <w:rsid w:val="00F53057"/>
    <w:rsid w:val="00F564A3"/>
    <w:rsid w:val="00F564C3"/>
    <w:rsid w:val="00F57955"/>
    <w:rsid w:val="00F57FD2"/>
    <w:rsid w:val="00F7031D"/>
    <w:rsid w:val="00F7192D"/>
    <w:rsid w:val="00F72015"/>
    <w:rsid w:val="00F73E32"/>
    <w:rsid w:val="00F755FF"/>
    <w:rsid w:val="00F81F08"/>
    <w:rsid w:val="00F85571"/>
    <w:rsid w:val="00F91F7B"/>
    <w:rsid w:val="00F9238B"/>
    <w:rsid w:val="00F92C38"/>
    <w:rsid w:val="00F93206"/>
    <w:rsid w:val="00F93C62"/>
    <w:rsid w:val="00F94B18"/>
    <w:rsid w:val="00F94FD7"/>
    <w:rsid w:val="00F96EDA"/>
    <w:rsid w:val="00F97C2A"/>
    <w:rsid w:val="00FA1B09"/>
    <w:rsid w:val="00FA22A9"/>
    <w:rsid w:val="00FA2A04"/>
    <w:rsid w:val="00FB1F1D"/>
    <w:rsid w:val="00FB349E"/>
    <w:rsid w:val="00FB5AAA"/>
    <w:rsid w:val="00FB5FB5"/>
    <w:rsid w:val="00FC10B7"/>
    <w:rsid w:val="00FC163F"/>
    <w:rsid w:val="00FC1F30"/>
    <w:rsid w:val="00FC2B0F"/>
    <w:rsid w:val="00FC4EDB"/>
    <w:rsid w:val="00FC5552"/>
    <w:rsid w:val="00FD0571"/>
    <w:rsid w:val="00FD3CF2"/>
    <w:rsid w:val="00FD739D"/>
    <w:rsid w:val="00FE7B4C"/>
    <w:rsid w:val="00FF110F"/>
    <w:rsid w:val="0983290D"/>
    <w:rsid w:val="2F7A3B24"/>
    <w:rsid w:val="5F66A5BB"/>
    <w:rsid w:val="64C2E6E6"/>
    <w:rsid w:val="72F5D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paragraph" w:styleId="Poprawka">
    <w:name w:val="Revision"/>
    <w:hidden/>
    <w:uiPriority w:val="99"/>
    <w:semiHidden/>
    <w:rsid w:val="001F08F5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C70D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styleId="Pogrubienie">
    <w:name w:val="Strong"/>
    <w:basedOn w:val="Domylnaczcionkaakapitu"/>
    <w:uiPriority w:val="22"/>
    <w:qFormat/>
    <w:rsid w:val="009975A2"/>
    <w:rPr>
      <w:b/>
      <w:bCs/>
    </w:rPr>
  </w:style>
  <w:style w:type="character" w:styleId="Uwydatnienie">
    <w:name w:val="Emphasis"/>
    <w:basedOn w:val="Domylnaczcionkaakapitu"/>
    <w:uiPriority w:val="20"/>
    <w:qFormat/>
    <w:rsid w:val="009975A2"/>
    <w:rPr>
      <w:i/>
      <w:iCs/>
    </w:rPr>
  </w:style>
  <w:style w:type="paragraph" w:styleId="NormalnyWeb">
    <w:name w:val="Normal (Web)"/>
    <w:basedOn w:val="Normalny"/>
    <w:uiPriority w:val="99"/>
    <w:unhideWhenUsed/>
    <w:rsid w:val="009975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3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customStyle="1" w:styleId="paragraph">
    <w:name w:val="paragraph"/>
    <w:basedOn w:val="Normalny"/>
    <w:rsid w:val="00A60F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normaltextrun">
    <w:name w:val="normaltextrun"/>
    <w:basedOn w:val="Domylnaczcionkaakapitu"/>
    <w:rsid w:val="00A6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ieszka.bienko@pl.nestl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9aaad9-81df-4990-9915-7d93818f8fa8">
      <Terms xmlns="http://schemas.microsoft.com/office/infopath/2007/PartnerControls"/>
    </lcf76f155ced4ddcb4097134ff3c332f>
    <TaxCatchAll xmlns="3d5d6b50-6e36-46dd-8c38-82cbfee209a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A26EB4869324782786261228DF6C1" ma:contentTypeVersion="15" ma:contentTypeDescription="Create a new document." ma:contentTypeScope="" ma:versionID="5b84e4b5c281707a7a8368a4487c136c">
  <xsd:schema xmlns:xsd="http://www.w3.org/2001/XMLSchema" xmlns:xs="http://www.w3.org/2001/XMLSchema" xmlns:p="http://schemas.microsoft.com/office/2006/metadata/properties" xmlns:ns2="2c9aaad9-81df-4990-9915-7d93818f8fa8" xmlns:ns3="3d5d6b50-6e36-46dd-8c38-82cbfee209a7" targetNamespace="http://schemas.microsoft.com/office/2006/metadata/properties" ma:root="true" ma:fieldsID="18eff5396c749e77d2a340b20dd1293b" ns2:_="" ns3:_="">
    <xsd:import namespace="2c9aaad9-81df-4990-9915-7d93818f8fa8"/>
    <xsd:import namespace="3d5d6b50-6e36-46dd-8c38-82cbfee20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aaad9-81df-4990-9915-7d93818f8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d6b50-6e36-46dd-8c38-82cbfee20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eba9011-b045-4652-a0ef-7fe654eb5574}" ma:internalName="TaxCatchAll" ma:showField="CatchAllData" ma:web="3d5d6b50-6e36-46dd-8c38-82cbfee20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  <ds:schemaRef ds:uri="2c9aaad9-81df-4990-9915-7d93818f8fa8"/>
    <ds:schemaRef ds:uri="3d5d6b50-6e36-46dd-8c38-82cbfee209a7"/>
  </ds:schemaRefs>
</ds:datastoreItem>
</file>

<file path=customXml/itemProps2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5C9D9F-A0AB-4DFF-95AD-7CF58BA7E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aaad9-81df-4990-9915-7d93818f8fa8"/>
    <ds:schemaRef ds:uri="3d5d6b50-6e36-46dd-8c38-82cbfee20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Aleksandra Stasiak</cp:lastModifiedBy>
  <cp:revision>2</cp:revision>
  <dcterms:created xsi:type="dcterms:W3CDTF">2023-01-25T12:33:00Z</dcterms:created>
  <dcterms:modified xsi:type="dcterms:W3CDTF">2023-01-25T12:33:00Z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0x010100FDAA26EB4869324782786261228DF6C1</vt:lpwstr>
  </property>
  <property fmtid="{D5CDD505-2E9C-101B-9397-08002B2CF9AE}" pid="10" name="MediaServiceImageTags">
    <vt:lpwstr/>
  </property>
</Properties>
</file>